
<file path=[Content_Types].xml><?xml version="1.0" encoding="utf-8"?>
<Types xmlns="http://schemas.openxmlformats.org/package/2006/content-types">
  <Default Extension="xml" ContentType="application/xml"/>
  <Default Extension="rels" ContentType="application/vnd.openxmlformats-package.relationships+xml"/>
  <Override PartName="/word/charts/chart22.xml" ContentType="application/vnd.openxmlformats-officedocument.drawingml.chart+xml"/>
  <Override PartName="/word/charts/chart10.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fontTable.xml" ContentType="application/vnd.openxmlformats-officedocument.wordprocessingml.fontTable+xml"/>
  <Override PartName="/word/charts/chart14.xml" ContentType="application/vnd.openxmlformats-officedocument.drawingml.chart+xml"/>
  <Override PartName="/word/charts/chart9.xml" ContentType="application/vnd.openxmlformats-officedocument.drawingml.chart+xml"/>
  <Override PartName="/word/charts/chart20.xml" ContentType="application/vnd.openxmlformats-officedocument.drawingml.chart+xml"/>
  <Override PartName="/word/charts/chart13.xml" ContentType="application/vnd.openxmlformats-officedocument.drawingml.chart+xml"/>
  <Override PartName="/word/charts/chart16.xml" ContentType="application/vnd.openxmlformats-officedocument.drawingml.chart+xml"/>
  <Override PartName="/word/charts/chart31.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5.xml" ContentType="application/vnd.openxmlformats-officedocument.drawingml.chart+xml"/>
  <Override PartName="/customXml/itemProps1.xml" ContentType="application/vnd.openxmlformats-officedocument.customXmlProperties+xml"/>
  <Override PartName="/word/numbering.xml" ContentType="application/vnd.openxmlformats-officedocument.wordprocessingml.numbering+xml"/>
  <Override PartName="/word/charts/chart7.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docProps/app.xml" ContentType="application/vnd.openxmlformats-officedocument.extended-properties+xml"/>
  <Override PartName="/word/settings.xml" ContentType="application/vnd.openxmlformats-officedocument.wordprocessingml.settings+xml"/>
  <Override PartName="/word/charts/chart28.xml" ContentType="application/vnd.openxmlformats-officedocument.drawingml.chart+xml"/>
  <Override PartName="/word/charts/chart23.xml" ContentType="application/vnd.openxmlformats-officedocument.drawingml.chart+xml"/>
  <Override PartName="/word/charts/chart15.xml" ContentType="application/vnd.openxmlformats-officedocument.drawingml.chart+xml"/>
  <Override PartName="/word/styles.xml" ContentType="application/vnd.openxmlformats-officedocument.wordprocessingml.styles+xml"/>
  <Override PartName="/word/charts/chart30.xml" ContentType="application/vnd.openxmlformats-officedocument.drawingml.chart+xml"/>
  <Override PartName="/word/charts/chart29.xml" ContentType="application/vnd.openxmlformats-officedocument.drawingml.chart+xml"/>
  <Override PartName="/word/charts/chart1.xml" ContentType="application/vnd.openxmlformats-officedocument.drawingml.chart+xml"/>
  <Override PartName="/docProps/core.xml" ContentType="application/vnd.openxmlformats-package.core-properties+xml"/>
  <Override PartName="/word/charts/chart11.xml" ContentType="application/vnd.openxmlformats-officedocument.drawingml.chart+xml"/>
  <Override PartName="/word/charts/chart21.xml" ContentType="application/vnd.openxmlformats-officedocument.drawingml.chart+xml"/>
  <Override PartName="/word/charts/chart8.xml" ContentType="application/vnd.openxmlformats-officedocument.drawingml.chart+xml"/>
  <Override PartName="/word/charts/chart19.xml" ContentType="application/vnd.openxmlformats-officedocument.drawingml.chart+xml"/>
  <Override PartName="/word/charts/chart6.xml" ContentType="application/vnd.openxmlformats-officedocument.drawingml.chart+xml"/>
  <Override PartName="/word/charts/chart18.xml" ContentType="application/vnd.openxmlformats-officedocument.drawingml.chart+xml"/>
  <Override PartName="/docProps/custom.xml" ContentType="application/vnd.openxmlformats-officedocument.custom-properties+xml"/>
  <Override PartName="/word/charts/chart3.xml" ContentType="application/vnd.openxmlformats-officedocument.drawingml.chart+xml"/>
  <Override PartName="/word/charts/chart2.xml" ContentType="application/vnd.openxmlformats-officedocument.drawingml.chart+xml"/>
  <Override PartName="/word/theme/theme1.xml" ContentType="application/vnd.openxmlformats-officedocument.theme+xml"/>
  <Override PartName="/word/charts/chart27.xml" ContentType="application/vnd.openxmlformats-officedocument.drawingml.chart+xml"/>
  <Override PartName="/word/charts/chart12.xml" ContentType="application/vnd.openxmlformats-officedocument.drawingml.chart+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
        <w:spacing w:before="312" w:beforeLines="100" w:after="0" w:lineRule="auto" w:line="360"/>
        <w:jc w:val="center"/>
        <w:rPr>
          <w:rFonts w:eastAsia="黑体"/>
          <w:b w:val="false"/>
          <w:bCs w:val="false"/>
          <w:color w:val="000000"/>
          <w:sz w:val="36"/>
          <w:szCs w:val="36"/>
        </w:rPr>
      </w:pPr>
      <w:r>
        <w:rPr>
          <w:rFonts w:eastAsia="黑体"/>
          <w:b w:val="false"/>
          <w:bCs w:val="false"/>
          <w:color w:val="000000"/>
          <w:sz w:val="36"/>
          <w:szCs w:val="36"/>
        </w:rPr>
        <w:t>生物科学专业201</w:t>
      </w:r>
      <w:r>
        <w:rPr>
          <w:rFonts w:eastAsia="黑体" w:hint="eastAsia"/>
          <w:b w:val="false"/>
          <w:bCs w:val="false"/>
          <w:color w:val="000000"/>
          <w:sz w:val="36"/>
          <w:szCs w:val="36"/>
          <w:lang w:val="en-US" w:eastAsia="zh-CN"/>
        </w:rPr>
        <w:t>6</w:t>
      </w:r>
      <w:r>
        <w:rPr>
          <w:rFonts w:eastAsia="黑体"/>
          <w:b w:val="false"/>
          <w:bCs w:val="false"/>
          <w:color w:val="000000"/>
          <w:sz w:val="36"/>
          <w:szCs w:val="36"/>
        </w:rPr>
        <w:t>届毕业生就业质量调研报告</w:t>
      </w:r>
    </w:p>
    <w:p>
      <w:pPr>
        <w:pStyle w:val="style0"/>
        <w:widowControl/>
        <w:spacing w:lineRule="auto" w:line="360"/>
        <w:rPr>
          <w:rFonts w:ascii="Times New Roman" w:hAnsi="Times New Roman"/>
          <w:sz w:val="24"/>
          <w:szCs w:val="24"/>
        </w:rPr>
      </w:pPr>
      <w:r>
        <w:rPr>
          <w:rFonts w:ascii="Times New Roman" w:hAnsi="Times New Roman" w:hint="eastAsia"/>
          <w:sz w:val="24"/>
          <w:szCs w:val="24"/>
          <w:lang w:val="en-US" w:eastAsia="zh-CN"/>
        </w:rPr>
        <w:t xml:space="preserve">    </w:t>
      </w:r>
      <w:r>
        <w:rPr>
          <w:rFonts w:ascii="Times New Roman" w:hAnsi="Times New Roman"/>
          <w:sz w:val="24"/>
          <w:szCs w:val="24"/>
        </w:rPr>
        <w:t>为了</w:t>
      </w:r>
      <w:r>
        <w:rPr>
          <w:rFonts w:ascii="Times New Roman" w:hAnsi="Times New Roman" w:hint="eastAsia"/>
          <w:sz w:val="24"/>
          <w:szCs w:val="24"/>
        </w:rPr>
        <w:t>更好地了</w:t>
      </w:r>
      <w:r>
        <w:rPr>
          <w:rFonts w:ascii="Times New Roman" w:hAnsi="Times New Roman"/>
          <w:sz w:val="24"/>
          <w:szCs w:val="24"/>
        </w:rPr>
        <w:t>解我院生物科学专业</w:t>
      </w:r>
      <w:r>
        <w:rPr>
          <w:rFonts w:ascii="Times New Roman" w:hAnsi="Times New Roman" w:hint="eastAsia"/>
          <w:sz w:val="24"/>
          <w:szCs w:val="24"/>
        </w:rPr>
        <w:t>（师范类）</w:t>
      </w:r>
      <w:r>
        <w:rPr>
          <w:rFonts w:ascii="Times New Roman" w:hAnsi="Times New Roman"/>
          <w:sz w:val="24"/>
          <w:szCs w:val="24"/>
        </w:rPr>
        <w:t>毕业生的就业情况，</w:t>
      </w:r>
      <w:r>
        <w:rPr>
          <w:rFonts w:ascii="Times New Roman" w:hAnsi="Times New Roman" w:hint="eastAsia"/>
          <w:sz w:val="24"/>
          <w:szCs w:val="24"/>
        </w:rPr>
        <w:t>进一步加强我校毕业生的就业指导工作，本报告采用</w:t>
      </w:r>
      <w:r>
        <w:rPr>
          <w:rFonts w:ascii="Times New Roman" w:hAnsi="Times New Roman"/>
          <w:sz w:val="24"/>
          <w:szCs w:val="24"/>
        </w:rPr>
        <w:t>问卷调查、用人单位调查、师范类毕业生意见与建议征集等</w:t>
      </w:r>
      <w:r>
        <w:rPr>
          <w:rFonts w:ascii="Times New Roman" w:hAnsi="Times New Roman" w:hint="eastAsia"/>
          <w:sz w:val="24"/>
          <w:szCs w:val="24"/>
        </w:rPr>
        <w:t>形式</w:t>
      </w:r>
      <w:r>
        <w:rPr>
          <w:rFonts w:ascii="Times New Roman" w:hAnsi="Times New Roman"/>
          <w:sz w:val="24"/>
          <w:szCs w:val="24"/>
        </w:rPr>
        <w:t>，</w:t>
      </w:r>
      <w:r>
        <w:rPr>
          <w:rFonts w:ascii="Times New Roman" w:hAnsi="Times New Roman" w:hint="eastAsia"/>
          <w:sz w:val="24"/>
          <w:szCs w:val="24"/>
        </w:rPr>
        <w:t>对毕业生就业的基本情况、生物科学专业</w:t>
      </w:r>
      <w:r>
        <w:rPr>
          <w:rFonts w:ascii="Times New Roman" w:hAnsi="Times New Roman"/>
          <w:sz w:val="24"/>
          <w:szCs w:val="24"/>
        </w:rPr>
        <w:t>就业工作主要特点</w:t>
      </w:r>
      <w:r>
        <w:rPr>
          <w:rFonts w:ascii="Times New Roman" w:hAnsi="Times New Roman" w:hint="eastAsia"/>
          <w:sz w:val="24"/>
          <w:szCs w:val="24"/>
        </w:rPr>
        <w:t>以及</w:t>
      </w:r>
      <w:r>
        <w:rPr>
          <w:rFonts w:ascii="Times New Roman" w:hAnsi="Times New Roman"/>
          <w:sz w:val="24"/>
          <w:szCs w:val="24"/>
        </w:rPr>
        <w:t>就业对教育教学的反馈</w:t>
      </w:r>
      <w:r>
        <w:rPr>
          <w:rFonts w:ascii="Times New Roman" w:hAnsi="Times New Roman" w:hint="eastAsia"/>
          <w:sz w:val="24"/>
          <w:szCs w:val="24"/>
        </w:rPr>
        <w:t>等方面的信息展开了调查，结合调查获取的相关数据，对生物科学专业201</w:t>
      </w:r>
      <w:r>
        <w:rPr>
          <w:rFonts w:ascii="Times New Roman" w:hAnsi="Times New Roman" w:hint="eastAsia"/>
          <w:sz w:val="24"/>
          <w:szCs w:val="24"/>
          <w:lang w:val="en-US" w:eastAsia="zh-CN"/>
        </w:rPr>
        <w:t>6</w:t>
      </w:r>
      <w:r>
        <w:rPr>
          <w:rFonts w:ascii="Times New Roman" w:hAnsi="Times New Roman" w:hint="eastAsia"/>
          <w:sz w:val="24"/>
          <w:szCs w:val="24"/>
        </w:rPr>
        <w:t>届毕业生的就业情况进行了详细的分析，并根据存在的问题提出合理的意见和建议。</w:t>
      </w:r>
      <w:r>
        <w:rPr>
          <w:rFonts w:ascii="Times New Roman" w:hAnsi="Times New Roman"/>
          <w:sz w:val="24"/>
          <w:szCs w:val="24"/>
        </w:rPr>
        <w:t>生物科学专业201</w:t>
      </w:r>
      <w:r>
        <w:rPr>
          <w:rFonts w:ascii="Times New Roman" w:hAnsi="Times New Roman" w:hint="eastAsia"/>
          <w:sz w:val="24"/>
          <w:szCs w:val="24"/>
          <w:lang w:val="en-US" w:eastAsia="zh-CN"/>
        </w:rPr>
        <w:t>6</w:t>
      </w:r>
      <w:r>
        <w:rPr>
          <w:rFonts w:ascii="Times New Roman" w:hAnsi="Times New Roman"/>
          <w:sz w:val="24"/>
          <w:szCs w:val="24"/>
        </w:rPr>
        <w:t>届毕业生就业质量调研报告</w:t>
      </w:r>
      <w:r>
        <w:rPr>
          <w:rFonts w:ascii="Times New Roman" w:hAnsi="Times New Roman" w:hint="eastAsia"/>
          <w:sz w:val="24"/>
          <w:szCs w:val="24"/>
        </w:rPr>
        <w:t>有助于</w:t>
      </w:r>
      <w:r>
        <w:rPr>
          <w:rFonts w:ascii="Times New Roman" w:hAnsi="Times New Roman"/>
          <w:sz w:val="24"/>
          <w:szCs w:val="24"/>
        </w:rPr>
        <w:t>更好地调节用人单位与毕业生之间的供需关系，</w:t>
      </w:r>
      <w:r>
        <w:rPr>
          <w:rFonts w:ascii="Times New Roman" w:hAnsi="Times New Roman" w:hint="eastAsia"/>
          <w:sz w:val="24"/>
          <w:szCs w:val="24"/>
        </w:rPr>
        <w:t>有利于学校根据毕业生反馈的问题“有的放矢”，</w:t>
      </w:r>
      <w:r>
        <w:rPr>
          <w:rFonts w:ascii="Times New Roman" w:hAnsi="Times New Roman"/>
          <w:sz w:val="24"/>
          <w:szCs w:val="24"/>
        </w:rPr>
        <w:t>更好</w:t>
      </w:r>
      <w:r>
        <w:rPr>
          <w:rFonts w:ascii="Times New Roman" w:hAnsi="Times New Roman" w:hint="eastAsia"/>
          <w:sz w:val="24"/>
          <w:szCs w:val="24"/>
        </w:rPr>
        <w:t>地</w:t>
      </w:r>
      <w:r>
        <w:rPr>
          <w:rFonts w:ascii="Times New Roman" w:hAnsi="Times New Roman"/>
          <w:sz w:val="24"/>
          <w:szCs w:val="24"/>
        </w:rPr>
        <w:t>完善学生就业指导工作，使学生能谋取理想职业</w:t>
      </w:r>
      <w:r>
        <w:rPr>
          <w:rFonts w:ascii="Times New Roman" w:hAnsi="Times New Roman" w:hint="eastAsia"/>
          <w:sz w:val="24"/>
          <w:szCs w:val="24"/>
        </w:rPr>
        <w:t>，还可以为本专业</w:t>
      </w:r>
      <w:r>
        <w:rPr>
          <w:rFonts w:ascii="Times New Roman" w:hAnsi="Times New Roman"/>
          <w:sz w:val="24"/>
          <w:szCs w:val="24"/>
        </w:rPr>
        <w:t>同学们在今后的求职就业过程中提供参考。</w:t>
      </w:r>
    </w:p>
    <w:p>
      <w:pPr>
        <w:pStyle w:val="style0"/>
        <w:widowControl/>
        <w:numPr>
          <w:ilvl w:val="0"/>
          <w:numId w:val="0"/>
        </w:numPr>
        <w:spacing w:lineRule="auto" w:line="360"/>
        <w:ind w:leftChars="0"/>
        <w:rPr>
          <w:rFonts w:ascii="Times New Roman" w:eastAsia="黑体" w:hAnsi="Times New Roman" w:hint="eastAsia"/>
          <w:bCs/>
          <w:color w:val="000000"/>
          <w:sz w:val="32"/>
          <w:szCs w:val="32"/>
        </w:rPr>
      </w:pPr>
      <w:r>
        <w:rPr>
          <w:rFonts w:ascii="Times New Roman" w:eastAsia="黑体" w:hAnsi="Times New Roman" w:hint="eastAsia"/>
          <w:bCs/>
          <w:color w:val="000000"/>
          <w:sz w:val="32"/>
          <w:szCs w:val="32"/>
          <w:lang w:val="en-US" w:eastAsia="zh-CN"/>
        </w:rPr>
        <w:t>一、</w:t>
      </w:r>
      <w:r>
        <w:rPr>
          <w:rFonts w:ascii="Times New Roman" w:eastAsia="黑体" w:hAnsi="Times New Roman"/>
          <w:bCs/>
          <w:color w:val="000000"/>
          <w:sz w:val="32"/>
          <w:szCs w:val="32"/>
        </w:rPr>
        <w:t>毕业生</w:t>
      </w:r>
      <w:r>
        <w:rPr>
          <w:rFonts w:ascii="Times New Roman" w:eastAsia="黑体" w:hAnsi="Times New Roman" w:hint="eastAsia"/>
          <w:bCs/>
          <w:color w:val="000000"/>
          <w:sz w:val="32"/>
          <w:szCs w:val="32"/>
        </w:rPr>
        <w:t>就业的基本情况</w:t>
      </w:r>
    </w:p>
    <w:p>
      <w:pPr>
        <w:pStyle w:val="style0"/>
        <w:widowControl/>
        <w:spacing w:lineRule="auto" w:line="360"/>
        <w:jc w:val="left"/>
        <w:rPr>
          <w:rFonts w:ascii="Times New Roman" w:eastAsia="黑体" w:hAnsi="Times New Roman"/>
          <w:color w:val="000000"/>
          <w:sz w:val="28"/>
          <w:szCs w:val="28"/>
        </w:rPr>
      </w:pPr>
      <w:r>
        <w:rPr>
          <w:rFonts w:ascii="Times New Roman" w:eastAsia="黑体" w:hAnsi="Times New Roman" w:hint="eastAsia"/>
          <w:color w:val="000000"/>
          <w:sz w:val="28"/>
          <w:szCs w:val="28"/>
        </w:rPr>
        <w:t xml:space="preserve">1. </w:t>
      </w:r>
      <w:r>
        <w:rPr>
          <w:rFonts w:ascii="Times New Roman" w:eastAsia="黑体" w:hAnsi="Times New Roman"/>
          <w:color w:val="000000"/>
          <w:sz w:val="28"/>
          <w:szCs w:val="28"/>
        </w:rPr>
        <w:t>本专业毕业生生源地分析</w:t>
      </w:r>
    </w:p>
    <w:p>
      <w:pPr>
        <w:pStyle w:val="style0"/>
        <w:widowControl/>
        <w:spacing w:lineRule="auto" w:line="360"/>
        <w:jc w:val="left"/>
        <w:rPr>
          <w:rFonts w:ascii="Times New Roman" w:hAnsi="Times New Roman" w:hint="eastAsia"/>
          <w:bCs/>
          <w:color w:val="000000"/>
          <w:kern w:val="0"/>
          <w:sz w:val="24"/>
          <w:szCs w:val="24"/>
          <w:lang w:val="en-US" w:eastAsia="zh-CN"/>
        </w:rPr>
      </w:pPr>
      <w:r>
        <w:rPr>
          <w:rFonts w:ascii="Times New Roman" w:eastAsia="黑体" w:hAnsi="Times New Roman" w:hint="eastAsia"/>
          <w:color w:val="000000"/>
          <w:sz w:val="28"/>
          <w:szCs w:val="28"/>
          <w:lang w:val="en-US" w:eastAsia="zh-CN"/>
        </w:rPr>
        <w:t xml:space="preserve">    </w:t>
      </w:r>
      <w:r>
        <w:rPr>
          <w:rFonts w:ascii="Times New Roman" w:hAnsi="Times New Roman"/>
          <w:color w:val="000000"/>
          <w:sz w:val="24"/>
          <w:szCs w:val="24"/>
        </w:rPr>
        <w:t>201</w:t>
      </w:r>
      <w:r>
        <w:rPr>
          <w:rFonts w:ascii="Times New Roman" w:hAnsi="Times New Roman" w:hint="eastAsia"/>
          <w:color w:val="000000"/>
          <w:sz w:val="24"/>
          <w:szCs w:val="24"/>
          <w:lang w:val="en-US" w:eastAsia="zh-CN"/>
        </w:rPr>
        <w:t>6</w:t>
      </w:r>
      <w:r>
        <w:rPr>
          <w:rFonts w:ascii="Times New Roman" w:hAnsi="Times New Roman"/>
          <w:color w:val="000000"/>
          <w:sz w:val="24"/>
          <w:szCs w:val="24"/>
        </w:rPr>
        <w:t>年，我院生物科学专业师范类应届毕业生</w:t>
      </w:r>
      <w:r>
        <w:rPr>
          <w:rFonts w:ascii="Times New Roman" w:hAnsi="Times New Roman" w:hint="eastAsia"/>
          <w:color w:val="000000"/>
          <w:sz w:val="24"/>
          <w:szCs w:val="24"/>
          <w:lang w:eastAsia="zh-CN"/>
        </w:rPr>
        <w:t>共</w:t>
      </w:r>
      <w:r>
        <w:rPr>
          <w:rFonts w:ascii="Times New Roman" w:hAnsi="Times New Roman" w:hint="eastAsia"/>
          <w:color w:val="000000"/>
          <w:sz w:val="24"/>
          <w:szCs w:val="24"/>
          <w:lang w:val="en-US" w:eastAsia="zh-CN"/>
        </w:rPr>
        <w:t>57人，福建省42</w:t>
      </w:r>
      <w:r>
        <w:rPr>
          <w:rFonts w:ascii="Times New Roman" w:hAnsi="Times New Roman"/>
          <w:color w:val="000000"/>
          <w:sz w:val="24"/>
          <w:szCs w:val="24"/>
        </w:rPr>
        <w:t>人</w:t>
      </w:r>
      <w:r>
        <w:rPr>
          <w:rFonts w:ascii="Times New Roman" w:hAnsi="Times New Roman" w:hint="eastAsia"/>
          <w:color w:val="000000"/>
          <w:sz w:val="24"/>
          <w:szCs w:val="24"/>
          <w:lang w:eastAsia="zh-CN"/>
        </w:rPr>
        <w:t>，</w:t>
      </w:r>
      <w:r>
        <w:rPr>
          <w:rFonts w:ascii="Times New Roman" w:hAnsi="Times New Roman"/>
          <w:color w:val="000000"/>
          <w:sz w:val="24"/>
          <w:szCs w:val="24"/>
        </w:rPr>
        <w:t>其中</w:t>
      </w:r>
      <w:r>
        <w:rPr>
          <w:rFonts w:ascii="Times New Roman" w:hAnsi="Times New Roman" w:hint="eastAsia"/>
          <w:color w:val="000000"/>
          <w:sz w:val="24"/>
          <w:szCs w:val="24"/>
          <w:lang w:val="en-US" w:eastAsia="zh-CN"/>
        </w:rPr>
        <w:t>22</w:t>
      </w:r>
      <w:r>
        <w:rPr>
          <w:rFonts w:ascii="Times New Roman" w:hAnsi="Times New Roman"/>
          <w:bCs/>
          <w:color w:val="000000"/>
          <w:kern w:val="0"/>
          <w:sz w:val="24"/>
          <w:szCs w:val="24"/>
        </w:rPr>
        <w:t>人来自泉州，</w:t>
      </w:r>
      <w:r>
        <w:rPr>
          <w:rFonts w:ascii="Times New Roman" w:hAnsi="Times New Roman" w:hint="eastAsia"/>
          <w:bCs/>
          <w:color w:val="000000"/>
          <w:kern w:val="0"/>
          <w:sz w:val="24"/>
          <w:szCs w:val="24"/>
          <w:lang w:val="en-US" w:eastAsia="zh-CN"/>
        </w:rPr>
        <w:t>3</w:t>
      </w:r>
      <w:r>
        <w:rPr>
          <w:rFonts w:ascii="Times New Roman" w:hAnsi="Times New Roman"/>
          <w:bCs/>
          <w:color w:val="000000"/>
          <w:kern w:val="0"/>
          <w:sz w:val="24"/>
          <w:szCs w:val="24"/>
        </w:rPr>
        <w:t>人来自漳州，</w:t>
      </w:r>
      <w:r>
        <w:rPr>
          <w:rFonts w:ascii="Times New Roman" w:hAnsi="Times New Roman" w:hint="eastAsia"/>
          <w:bCs/>
          <w:color w:val="000000"/>
          <w:kern w:val="0"/>
          <w:sz w:val="24"/>
          <w:szCs w:val="24"/>
          <w:lang w:val="en-US" w:eastAsia="zh-CN"/>
        </w:rPr>
        <w:t>3</w:t>
      </w:r>
      <w:r>
        <w:rPr>
          <w:rFonts w:ascii="Times New Roman" w:hAnsi="Times New Roman"/>
          <w:bCs/>
          <w:color w:val="000000"/>
          <w:kern w:val="0"/>
          <w:sz w:val="24"/>
          <w:szCs w:val="24"/>
        </w:rPr>
        <w:t>人来自福州，</w:t>
      </w:r>
      <w:r>
        <w:rPr>
          <w:rFonts w:ascii="Times New Roman" w:hAnsi="Times New Roman" w:hint="eastAsia"/>
          <w:bCs/>
          <w:color w:val="000000"/>
          <w:kern w:val="0"/>
          <w:sz w:val="24"/>
          <w:szCs w:val="24"/>
          <w:lang w:val="en-US" w:eastAsia="zh-CN"/>
        </w:rPr>
        <w:t>4</w:t>
      </w:r>
      <w:r>
        <w:rPr>
          <w:rFonts w:ascii="Times New Roman" w:hAnsi="Times New Roman"/>
          <w:bCs/>
          <w:color w:val="000000"/>
          <w:kern w:val="0"/>
          <w:sz w:val="24"/>
          <w:szCs w:val="24"/>
        </w:rPr>
        <w:t>人来自厦门，</w:t>
      </w:r>
      <w:r>
        <w:rPr>
          <w:rFonts w:ascii="Times New Roman" w:hAnsi="Times New Roman" w:hint="eastAsia"/>
          <w:bCs/>
          <w:color w:val="000000"/>
          <w:kern w:val="0"/>
          <w:sz w:val="24"/>
          <w:szCs w:val="24"/>
          <w:lang w:val="en-US" w:eastAsia="zh-CN"/>
        </w:rPr>
        <w:t>3</w:t>
      </w:r>
      <w:r>
        <w:rPr>
          <w:rFonts w:ascii="Times New Roman" w:hAnsi="Times New Roman"/>
          <w:bCs/>
          <w:color w:val="000000"/>
          <w:kern w:val="0"/>
          <w:sz w:val="24"/>
          <w:szCs w:val="24"/>
        </w:rPr>
        <w:t>人来自</w:t>
      </w:r>
      <w:r>
        <w:rPr>
          <w:rFonts w:ascii="Times New Roman" w:hAnsi="Times New Roman" w:hint="eastAsia"/>
          <w:bCs/>
          <w:color w:val="000000"/>
          <w:kern w:val="0"/>
          <w:sz w:val="24"/>
          <w:szCs w:val="24"/>
          <w:lang w:val="en-US" w:eastAsia="zh-CN"/>
        </w:rPr>
        <w:t>莆田</w:t>
      </w:r>
      <w:r>
        <w:rPr>
          <w:rFonts w:ascii="Times New Roman" w:hAnsi="Times New Roman"/>
          <w:bCs/>
          <w:color w:val="000000"/>
          <w:kern w:val="0"/>
          <w:sz w:val="24"/>
          <w:szCs w:val="24"/>
        </w:rPr>
        <w:t>，</w:t>
      </w:r>
      <w:r>
        <w:rPr>
          <w:rFonts w:ascii="Times New Roman" w:hAnsi="Times New Roman" w:hint="eastAsia"/>
          <w:bCs/>
          <w:color w:val="000000"/>
          <w:kern w:val="0"/>
          <w:sz w:val="24"/>
          <w:szCs w:val="24"/>
          <w:lang w:val="en-US" w:eastAsia="zh-CN"/>
        </w:rPr>
        <w:t>2</w:t>
      </w:r>
      <w:r>
        <w:rPr>
          <w:rFonts w:ascii="Times New Roman" w:hAnsi="Times New Roman"/>
          <w:bCs/>
          <w:color w:val="000000"/>
          <w:kern w:val="0"/>
          <w:sz w:val="24"/>
          <w:szCs w:val="24"/>
        </w:rPr>
        <w:t>人来自</w:t>
      </w:r>
      <w:r>
        <w:rPr>
          <w:rFonts w:ascii="Times New Roman" w:hAnsi="Times New Roman" w:hint="eastAsia"/>
          <w:bCs/>
          <w:color w:val="000000"/>
          <w:kern w:val="0"/>
          <w:sz w:val="24"/>
          <w:szCs w:val="24"/>
          <w:lang w:eastAsia="zh-CN"/>
        </w:rPr>
        <w:t>宁德，</w:t>
      </w:r>
      <w:r>
        <w:rPr>
          <w:rFonts w:ascii="Times New Roman" w:hAnsi="Times New Roman" w:hint="eastAsia"/>
          <w:bCs/>
          <w:color w:val="000000"/>
          <w:kern w:val="0"/>
          <w:sz w:val="24"/>
          <w:szCs w:val="24"/>
          <w:lang w:val="en-US" w:eastAsia="zh-CN"/>
        </w:rPr>
        <w:t>3</w:t>
      </w:r>
      <w:r>
        <w:rPr>
          <w:rFonts w:ascii="Times New Roman" w:hAnsi="Times New Roman"/>
          <w:bCs/>
          <w:color w:val="000000"/>
          <w:kern w:val="0"/>
          <w:sz w:val="24"/>
          <w:szCs w:val="24"/>
        </w:rPr>
        <w:t>人来自南平，</w:t>
      </w:r>
      <w:r>
        <w:rPr>
          <w:rFonts w:ascii="Times New Roman" w:hAnsi="Times New Roman" w:hint="eastAsia"/>
          <w:bCs/>
          <w:color w:val="000000"/>
          <w:kern w:val="0"/>
          <w:sz w:val="24"/>
          <w:szCs w:val="24"/>
          <w:lang w:val="en-US" w:eastAsia="zh-CN"/>
        </w:rPr>
        <w:t>2</w:t>
      </w:r>
      <w:r>
        <w:rPr>
          <w:rFonts w:ascii="Times New Roman" w:hAnsi="Times New Roman"/>
          <w:bCs/>
          <w:color w:val="000000"/>
          <w:kern w:val="0"/>
          <w:sz w:val="24"/>
          <w:szCs w:val="24"/>
        </w:rPr>
        <w:t>人来自龙岩。</w:t>
      </w:r>
      <w:r>
        <w:rPr>
          <w:rFonts w:ascii="Times New Roman" w:hAnsi="Times New Roman" w:hint="eastAsia"/>
          <w:bCs/>
          <w:color w:val="000000"/>
          <w:kern w:val="0"/>
          <w:sz w:val="24"/>
          <w:szCs w:val="24"/>
          <w:lang w:eastAsia="zh-CN"/>
        </w:rPr>
        <w:t>外省</w:t>
      </w:r>
      <w:r>
        <w:rPr>
          <w:rFonts w:ascii="Times New Roman" w:hAnsi="Times New Roman" w:hint="eastAsia"/>
          <w:bCs/>
          <w:color w:val="000000"/>
          <w:kern w:val="0"/>
          <w:sz w:val="24"/>
          <w:szCs w:val="24"/>
          <w:lang w:val="en-US" w:eastAsia="zh-CN"/>
        </w:rPr>
        <w:t>15人，其中1人来自山西，2人来自海南，2人来自河北，2人来自河南，4人来自浙江，2人来自甘肃，2人来自湖南。福建省生源占73.7%，其中泉州生源占38.6%。见图1。</w:t>
      </w:r>
      <w:r>
        <w:rPr>
          <w:rFonts w:ascii="Times New Roman" w:hAnsi="Times New Roman" w:hint="eastAsia"/>
          <w:bCs/>
          <w:color w:val="000000"/>
          <w:kern w:val="0"/>
          <w:sz w:val="24"/>
          <w:szCs w:val="24"/>
          <w:lang w:val="en-US" w:eastAsia="zh-CN"/>
        </w:rPr>
        <w:pict>
          <v:shape id="1026" coordsize="21600,21600" adj="2700," filled="f" stroked="f" style="margin-left:0.0pt;margin-top:0.0pt;width:0.05pt;height:0.05pt;mso-wrap-distance-left:0.0pt;mso-wrap-distance-right:0.0pt;visibility:visible;">
            <w10:anchorlock/>
            <v:stroke on="f"/>
            <v:fill/>
            <v:path textboxrect="79,79,555,555" o:connecttype="custom"/>
          </v:shape>
        </w:pict>
      </w:r>
      <w:r>
        <w:rPr>
          <w:rFonts w:ascii="Times New Roman" w:hAnsi="Times New Roman" w:hint="eastAsia"/>
          <w:bCs/>
          <w:color w:val="000000"/>
          <w:kern w:val="0"/>
          <w:sz w:val="24"/>
          <w:szCs w:val="24"/>
          <w:lang w:val="en-US" w:eastAsia="zh-CN"/>
        </w:rPr>
        <w:pict>
          <v:shape id="1027" coordsize="21600,21600" adj="2700," filled="f" stroked="f" style="margin-left:0.0pt;margin-top:0.0pt;width:0.05pt;height:0.05pt;mso-wrap-distance-left:0.0pt;mso-wrap-distance-right:0.0pt;visibility:visible;">
            <w10:anchorlock/>
            <v:stroke on="f"/>
            <v:fill/>
            <v:path textboxrect="79,79,555,555" o:connecttype="custom"/>
          </v:shape>
        </w:pict>
      </w:r>
      <w:r>
        <w:rPr>
          <w:rFonts w:ascii="Times New Roman" w:hAnsi="Times New Roman" w:hint="eastAsia"/>
          <w:bCs/>
          <w:color w:val="000000"/>
          <w:kern w:val="0"/>
          <w:sz w:val="24"/>
          <w:szCs w:val="24"/>
          <w:lang w:val="en-US" w:eastAsia="zh-CN"/>
        </w:rPr>
        <w:pict>
          <v:shape id="1028" coordsize="21600,21600" adj="2700," filled="f" stroked="f" style="margin-left:0.0pt;margin-top:0.0pt;width:0.05pt;height:0.05pt;mso-wrap-distance-left:0.0pt;mso-wrap-distance-right:0.0pt;visibility:visible;">
            <w10:anchorlock/>
            <v:stroke on="f"/>
            <v:fill/>
            <v:path textboxrect="79,79,555,555" o:connecttype="custom"/>
          </v:shape>
        </w:pict>
      </w:r>
      <w:r>
        <w:rPr>
          <w:rFonts w:ascii="Times New Roman" w:hAnsi="Times New Roman" w:hint="eastAsia"/>
          <w:bCs/>
          <w:color w:val="000000"/>
          <w:kern w:val="0"/>
          <w:sz w:val="24"/>
          <w:szCs w:val="24"/>
          <w:lang w:val="en-US" w:eastAsia="zh-CN"/>
        </w:rPr>
        <w:pict>
          <v:shape id="1029" coordsize="21600,21600" adj="2700," filled="f" stroked="f" style="margin-left:0.0pt;margin-top:0.0pt;width:0.05pt;height:0.05pt;mso-wrap-distance-left:0.0pt;mso-wrap-distance-right:0.0pt;visibility:visible;">
            <w10:anchorlock/>
            <v:stroke on="f"/>
            <v:fill/>
            <v:path textboxrect="79,79,555,555" o:connecttype="custom"/>
          </v:shape>
        </w:pict>
      </w:r>
      <w:r>
        <w:rPr>
          <w:rFonts w:ascii="Times New Roman" w:hAnsi="Times New Roman" w:hint="eastAsia"/>
          <w:bCs/>
          <w:color w:val="000000"/>
          <w:kern w:val="0"/>
          <w:sz w:val="24"/>
          <w:szCs w:val="24"/>
          <w:lang w:val="en-US" w:eastAsia="zh-CN"/>
        </w:rPr>
        <w:pict>
          <v:shape id="1030" coordsize="21600,21600" adj="2700," filled="f" stroked="f" style="margin-left:0.0pt;margin-top:0.0pt;width:0.05pt;height:0.05pt;mso-wrap-distance-left:0.0pt;mso-wrap-distance-right:0.0pt;visibility:visible;">
            <w10:anchorlock/>
            <v:stroke on="f"/>
            <v:fill/>
            <v:path textboxrect="79,79,555,555" o:connecttype="custom"/>
          </v:shape>
        </w:pict>
      </w:r>
      <w:r>
        <w:rPr>
          <w:rFonts w:ascii="Times New Roman" w:hAnsi="Times New Roman" w:hint="eastAsia"/>
          <w:bCs/>
          <w:color w:val="000000"/>
          <w:kern w:val="0"/>
          <w:sz w:val="24"/>
          <w:szCs w:val="24"/>
          <w:lang w:val="en-US" w:eastAsia="zh-CN"/>
        </w:rPr>
        <w:pict>
          <v:shape id="1031" coordsize="21600,21600" adj="2700," filled="f" stroked="f" style="margin-left:0.0pt;margin-top:0.0pt;width:0.05pt;height:0.05pt;mso-wrap-distance-left:0.0pt;mso-wrap-distance-right:0.0pt;visibility:visible;">
            <w10:anchorlock/>
            <v:stroke on="f"/>
            <v:fill/>
            <v:path textboxrect="79,79,555,555" o:connecttype="custom"/>
          </v:shape>
        </w:pict>
      </w:r>
      <w:r>
        <w:rPr>
          <w:rFonts w:ascii="Times New Roman" w:hAnsi="Times New Roman" w:hint="eastAsia"/>
          <w:bCs/>
          <w:color w:val="000000"/>
          <w:kern w:val="0"/>
          <w:sz w:val="24"/>
          <w:szCs w:val="24"/>
          <w:lang w:val="en-US" w:eastAsia="zh-CN"/>
        </w:rPr>
        <w:pict>
          <v:shape id="1032" coordsize="21600,21600" adj="2700," filled="f" stroked="f" style="margin-left:0.0pt;margin-top:0.0pt;width:0.05pt;height:0.05pt;mso-wrap-distance-left:0.0pt;mso-wrap-distance-right:0.0pt;visibility:visible;">
            <w10:anchorlock/>
            <v:stroke on="f"/>
            <v:fill/>
            <v:path textboxrect="79,79,555,555" o:connecttype="custom"/>
          </v:shape>
        </w:pict>
      </w:r>
      <w:r>
        <w:rPr>
          <w:rFonts w:ascii="Times New Roman" w:hAnsi="Times New Roman" w:hint="eastAsia"/>
          <w:bCs/>
          <w:color w:val="000000"/>
          <w:kern w:val="0"/>
          <w:sz w:val="24"/>
          <w:szCs w:val="24"/>
          <w:lang w:val="en-US" w:eastAsia="zh-CN"/>
        </w:rPr>
        <w:pict>
          <v:shape id="1033" coordsize="21600,21600" adj="2700," filled="f" stroked="f" style="margin-left:0.0pt;margin-top:0.0pt;width:0.05pt;height:0.05pt;mso-wrap-distance-left:0.0pt;mso-wrap-distance-right:0.0pt;visibility:visible;">
            <w10:anchorlock/>
            <v:stroke on="f"/>
            <v:fill/>
            <v:path textboxrect="79,79,555,555" o:connecttype="custom"/>
          </v:shape>
        </w:pict>
      </w:r>
      <w:r>
        <w:rPr>
          <w:rFonts w:ascii="Times New Roman" w:hAnsi="Times New Roman" w:hint="eastAsia"/>
          <w:bCs/>
          <w:color w:val="000000"/>
          <w:kern w:val="0"/>
          <w:sz w:val="24"/>
          <w:szCs w:val="24"/>
          <w:lang w:val="en-US" w:eastAsia="zh-CN"/>
        </w:rPr>
        <w:pict>
          <v:shape id="1034" coordsize="21600,21600" adj="2700," filled="f" stroked="f" style="margin-left:0.0pt;margin-top:0.0pt;width:0.05pt;height:0.05pt;mso-wrap-distance-left:0.0pt;mso-wrap-distance-right:0.0pt;visibility:visible;">
            <w10:anchorlock/>
            <v:stroke on="f"/>
            <v:fill/>
            <v:path textboxrect="79,79,555,555" o:connecttype="custom"/>
          </v:shape>
        </w:pict>
      </w:r>
    </w:p>
    <w:p>
      <w:pPr>
        <w:pStyle w:val="style0"/>
        <w:spacing w:lineRule="auto" w:line="360"/>
        <w:ind w:firstLine="480" w:firstLineChars="200"/>
        <w:rPr>
          <w:rFonts w:ascii="Times New Roman" w:hAnsi="Times New Roman" w:hint="eastAsia"/>
          <w:bCs/>
          <w:color w:val="000000"/>
          <w:kern w:val="0"/>
          <w:sz w:val="24"/>
          <w:szCs w:val="24"/>
          <w:lang w:val="en-US" w:eastAsia="zh-CN"/>
        </w:rPr>
      </w:pPr>
      <w:r>
        <w:rPr/>
      </w:r>
      <w:r/>
      <w:r>
        <w:rPr/>
      </w:r>
      <w:r>
        <w:rPr/>
        <w:drawing>
          <wp:inline distT="0" distR="114300" distL="114300" distB="0">
            <wp:extent cx="4572000" cy="2743200"/>
            <wp:effectExtent l="0" t="0" r="0" b="0"/>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r>
        <w:rPr/>
      </w:r>
    </w:p>
    <w:p>
      <w:pPr>
        <w:pStyle w:val="style0"/>
        <w:rPr>
          <w:rFonts w:eastAsia="宋体" w:hint="eastAsia"/>
          <w:lang w:eastAsia="zh-CN"/>
        </w:rPr>
      </w:pPr>
    </w:p>
    <w:p>
      <w:pPr>
        <w:pStyle w:val="style0"/>
        <w:spacing w:after="156" w:afterLines="50" w:lineRule="auto" w:line="360"/>
        <w:jc w:val="center"/>
        <w:rPr>
          <w:rFonts w:ascii="Times New Roman" w:hAnsi="Times New Roman"/>
          <w:bCs/>
          <w:color w:val="000000"/>
          <w:kern w:val="0"/>
          <w:szCs w:val="21"/>
        </w:rPr>
      </w:pPr>
      <w:r>
        <w:rPr>
          <w:rFonts w:ascii="Times New Roman" w:hAnsi="Times New Roman"/>
          <w:bCs/>
          <w:color w:val="000000"/>
          <w:kern w:val="0"/>
          <w:szCs w:val="21"/>
        </w:rPr>
        <w:t>图1  201</w:t>
      </w:r>
      <w:r>
        <w:rPr>
          <w:rFonts w:ascii="Times New Roman" w:hAnsi="Times New Roman" w:hint="eastAsia"/>
          <w:bCs/>
          <w:color w:val="000000"/>
          <w:kern w:val="0"/>
          <w:szCs w:val="21"/>
          <w:lang w:val="en-US" w:eastAsia="zh-CN"/>
        </w:rPr>
        <w:t>6</w:t>
      </w:r>
      <w:r>
        <w:rPr>
          <w:rFonts w:ascii="Times New Roman" w:hAnsi="Times New Roman"/>
          <w:bCs/>
          <w:color w:val="000000"/>
          <w:kern w:val="0"/>
          <w:szCs w:val="21"/>
        </w:rPr>
        <w:t>届生物科学专业师范类毕业生来源地区分布图</w:t>
      </w:r>
    </w:p>
    <w:p>
      <w:pPr>
        <w:pStyle w:val="style0"/>
        <w:widowControl/>
        <w:spacing w:lineRule="auto" w:line="360"/>
        <w:jc w:val="left"/>
        <w:rPr>
          <w:rFonts w:ascii="Times New Roman" w:eastAsia="黑体" w:hAnsi="Times New Roman"/>
          <w:color w:val="000000"/>
          <w:sz w:val="28"/>
          <w:szCs w:val="28"/>
        </w:rPr>
      </w:pPr>
      <w:r>
        <w:rPr>
          <w:rFonts w:ascii="Times New Roman" w:eastAsia="黑体" w:hAnsi="Times New Roman" w:hint="eastAsia"/>
          <w:color w:val="000000"/>
          <w:sz w:val="28"/>
          <w:szCs w:val="28"/>
        </w:rPr>
        <w:t>2</w:t>
      </w:r>
      <w:r>
        <w:rPr>
          <w:rFonts w:ascii="Times New Roman" w:eastAsia="黑体" w:hAnsi="Times New Roman"/>
          <w:color w:val="000000"/>
          <w:sz w:val="28"/>
          <w:szCs w:val="28"/>
        </w:rPr>
        <w:t>．毕业生就业率</w:t>
      </w:r>
    </w:p>
    <w:p>
      <w:pPr>
        <w:pStyle w:val="style0"/>
        <w:widowControl/>
        <w:adjustRightInd w:val="false"/>
        <w:snapToGrid w:val="false"/>
        <w:spacing w:lineRule="auto" w:line="360"/>
        <w:ind w:firstLine="480" w:firstLineChars="200"/>
        <w:rPr>
          <w:rFonts w:ascii="Times New Roman" w:hAnsi="Times New Roman" w:hint="eastAsia"/>
          <w:bCs/>
          <w:color w:val="000000"/>
          <w:kern w:val="0"/>
          <w:sz w:val="24"/>
          <w:szCs w:val="24"/>
          <w:lang w:val="en-US" w:eastAsia="zh-CN"/>
        </w:rPr>
      </w:pPr>
      <w:r>
        <w:rPr>
          <w:rFonts w:ascii="宋体" w:cs="宋体" w:hAnsi="宋体" w:hint="eastAsia"/>
          <w:bCs/>
          <w:color w:val="000000"/>
          <w:kern w:val="0"/>
          <w:sz w:val="24"/>
          <w:lang w:eastAsia="zh-CN"/>
        </w:rPr>
        <w:t>海洋与食品学院</w:t>
      </w:r>
      <w:r>
        <w:rPr>
          <w:rFonts w:ascii="Times New Roman" w:hAnsi="Times New Roman"/>
          <w:bCs/>
          <w:color w:val="000000"/>
          <w:kern w:val="0"/>
          <w:sz w:val="24"/>
          <w:szCs w:val="24"/>
        </w:rPr>
        <w:t>生物科学专业毕业生</w:t>
      </w:r>
      <w:r>
        <w:rPr>
          <w:rFonts w:ascii="Times New Roman" w:hAnsi="Times New Roman" w:hint="eastAsia"/>
          <w:bCs/>
          <w:color w:val="000000"/>
          <w:kern w:val="0"/>
          <w:sz w:val="24"/>
          <w:szCs w:val="24"/>
          <w:lang w:val="en-US" w:eastAsia="zh-CN"/>
        </w:rPr>
        <w:t>总人数57人，</w:t>
      </w:r>
      <w:r>
        <w:rPr>
          <w:rFonts w:ascii="宋体" w:cs="宋体" w:hAnsi="宋体" w:hint="eastAsia"/>
          <w:bCs/>
          <w:color w:val="000000"/>
          <w:kern w:val="0"/>
          <w:sz w:val="24"/>
        </w:rPr>
        <w:t>截止到</w:t>
      </w:r>
      <w:r>
        <w:rPr>
          <w:rFonts w:ascii="宋体" w:cs="宋体" w:hAnsi="宋体"/>
          <w:bCs/>
          <w:color w:val="000000"/>
          <w:kern w:val="0"/>
          <w:sz w:val="24"/>
        </w:rPr>
        <w:t>10</w:t>
      </w:r>
      <w:r>
        <w:rPr>
          <w:rFonts w:ascii="宋体" w:cs="宋体" w:hAnsi="宋体" w:hint="eastAsia"/>
          <w:bCs/>
          <w:color w:val="000000"/>
          <w:kern w:val="0"/>
          <w:sz w:val="24"/>
        </w:rPr>
        <w:t>月</w:t>
      </w:r>
      <w:r>
        <w:rPr>
          <w:rFonts w:ascii="宋体" w:cs="宋体" w:hAnsi="宋体"/>
          <w:bCs/>
          <w:color w:val="000000"/>
          <w:kern w:val="0"/>
          <w:sz w:val="24"/>
        </w:rPr>
        <w:t>25</w:t>
      </w:r>
      <w:r>
        <w:rPr>
          <w:rFonts w:ascii="宋体" w:cs="宋体" w:hAnsi="宋体" w:hint="eastAsia"/>
          <w:bCs/>
          <w:color w:val="000000"/>
          <w:kern w:val="0"/>
          <w:sz w:val="24"/>
        </w:rPr>
        <w:t>日，</w:t>
      </w:r>
      <w:r>
        <w:rPr>
          <w:rFonts w:ascii="Times New Roman" w:hAnsi="Times New Roman"/>
          <w:bCs/>
          <w:color w:val="000000"/>
          <w:kern w:val="0"/>
          <w:sz w:val="24"/>
          <w:szCs w:val="24"/>
        </w:rPr>
        <w:t>毕业生就业</w:t>
      </w:r>
      <w:r>
        <w:rPr>
          <w:rFonts w:ascii="Times New Roman" w:hAnsi="Times New Roman" w:hint="eastAsia"/>
          <w:bCs/>
          <w:color w:val="000000"/>
          <w:kern w:val="0"/>
          <w:sz w:val="24"/>
          <w:szCs w:val="24"/>
          <w:lang w:eastAsia="zh-CN"/>
        </w:rPr>
        <w:t>人数</w:t>
      </w:r>
      <w:r>
        <w:rPr>
          <w:rFonts w:ascii="Times New Roman" w:hAnsi="Times New Roman" w:hint="eastAsia"/>
          <w:bCs/>
          <w:color w:val="000000"/>
          <w:kern w:val="0"/>
          <w:sz w:val="24"/>
          <w:szCs w:val="24"/>
          <w:lang w:val="en-US" w:eastAsia="zh-CN"/>
        </w:rPr>
        <w:t>56人，就业</w:t>
      </w:r>
      <w:r>
        <w:rPr>
          <w:rFonts w:ascii="Times New Roman" w:hAnsi="Times New Roman"/>
          <w:bCs/>
          <w:color w:val="000000"/>
          <w:kern w:val="0"/>
          <w:sz w:val="24"/>
          <w:szCs w:val="24"/>
        </w:rPr>
        <w:t>率为</w:t>
      </w:r>
      <w:r>
        <w:rPr>
          <w:rFonts w:ascii="Times New Roman" w:hAnsi="Times New Roman" w:hint="eastAsia"/>
          <w:bCs/>
          <w:color w:val="000000"/>
          <w:kern w:val="0"/>
          <w:sz w:val="24"/>
          <w:szCs w:val="24"/>
          <w:lang w:val="en-US" w:eastAsia="zh-CN"/>
        </w:rPr>
        <w:t>98.2%</w:t>
      </w:r>
      <w:r>
        <w:rPr>
          <w:rFonts w:ascii="Times New Roman" w:hAnsi="Times New Roman"/>
          <w:bCs/>
          <w:color w:val="000000"/>
          <w:kern w:val="0"/>
          <w:sz w:val="24"/>
          <w:szCs w:val="24"/>
        </w:rPr>
        <w:t>。其中签订就业协议书人数</w:t>
      </w:r>
      <w:r>
        <w:rPr>
          <w:rFonts w:ascii="Times New Roman" w:hAnsi="Times New Roman" w:hint="eastAsia"/>
          <w:bCs/>
          <w:color w:val="000000"/>
          <w:kern w:val="0"/>
          <w:sz w:val="24"/>
          <w:szCs w:val="24"/>
          <w:lang w:val="en-US" w:eastAsia="zh-CN"/>
        </w:rPr>
        <w:t>9</w:t>
      </w:r>
      <w:r>
        <w:rPr>
          <w:rFonts w:ascii="Times New Roman" w:hAnsi="Times New Roman"/>
          <w:bCs/>
          <w:color w:val="000000"/>
          <w:kern w:val="0"/>
          <w:sz w:val="24"/>
          <w:szCs w:val="24"/>
        </w:rPr>
        <w:t>人，</w:t>
      </w:r>
      <w:r>
        <w:rPr>
          <w:rFonts w:ascii="Times New Roman" w:hAnsi="Times New Roman" w:hint="eastAsia"/>
          <w:bCs/>
          <w:color w:val="000000"/>
          <w:kern w:val="0"/>
          <w:sz w:val="24"/>
          <w:szCs w:val="24"/>
          <w:lang w:val="en-US" w:eastAsia="zh-CN"/>
        </w:rPr>
        <w:t>其他录用形式就业47人。1人升学。</w:t>
      </w:r>
    </w:p>
    <w:p>
      <w:pPr>
        <w:pStyle w:val="style0"/>
        <w:widowControl/>
        <w:spacing w:lineRule="auto" w:line="360"/>
        <w:jc w:val="left"/>
        <w:rPr>
          <w:rFonts w:ascii="Times New Roman" w:eastAsia="黑体" w:hAnsi="Times New Roman"/>
          <w:color w:val="000000"/>
          <w:sz w:val="28"/>
          <w:szCs w:val="28"/>
        </w:rPr>
      </w:pPr>
      <w:r>
        <w:rPr>
          <w:rFonts w:ascii="Times New Roman" w:eastAsia="黑体" w:hAnsi="Times New Roman" w:hint="eastAsia"/>
          <w:color w:val="000000"/>
          <w:sz w:val="28"/>
          <w:szCs w:val="28"/>
        </w:rPr>
        <w:t xml:space="preserve">3. </w:t>
      </w:r>
      <w:r>
        <w:rPr>
          <w:rFonts w:ascii="Times New Roman" w:eastAsia="黑体" w:hAnsi="Times New Roman"/>
          <w:color w:val="000000"/>
          <w:sz w:val="28"/>
          <w:szCs w:val="28"/>
        </w:rPr>
        <w:t>就业结构</w:t>
      </w:r>
    </w:p>
    <w:p>
      <w:pPr>
        <w:pStyle w:val="style0"/>
        <w:widowControl/>
        <w:spacing w:lineRule="auto" w:line="360"/>
        <w:rPr>
          <w:rFonts w:ascii="宋体" w:cs="宋体"/>
          <w:b/>
          <w:kern w:val="0"/>
          <w:sz w:val="24"/>
          <w:szCs w:val="24"/>
        </w:rPr>
      </w:pPr>
      <w:r>
        <w:rPr>
          <w:rFonts w:ascii="宋体" w:cs="宋体" w:hAnsi="宋体" w:hint="eastAsia"/>
          <w:b/>
          <w:kern w:val="0"/>
          <w:sz w:val="24"/>
          <w:szCs w:val="24"/>
          <w:lang w:eastAsia="zh-CN"/>
        </w:rPr>
        <w:t>（</w:t>
      </w:r>
      <w:r>
        <w:rPr>
          <w:rFonts w:ascii="宋体" w:cs="宋体" w:hAnsi="宋体" w:hint="eastAsia"/>
          <w:b/>
          <w:kern w:val="0"/>
          <w:sz w:val="24"/>
          <w:szCs w:val="24"/>
          <w:lang w:val="en-US" w:eastAsia="zh-CN"/>
        </w:rPr>
        <w:t>1</w:t>
      </w:r>
      <w:r>
        <w:rPr>
          <w:rFonts w:ascii="宋体" w:cs="宋体" w:hAnsi="宋体" w:hint="eastAsia"/>
          <w:b/>
          <w:kern w:val="0"/>
          <w:sz w:val="24"/>
          <w:szCs w:val="24"/>
          <w:lang w:eastAsia="zh-CN"/>
        </w:rPr>
        <w:t>）</w:t>
      </w:r>
      <w:r>
        <w:rPr>
          <w:rFonts w:ascii="宋体" w:cs="宋体" w:hAnsi="宋体" w:hint="eastAsia"/>
          <w:b/>
          <w:kern w:val="0"/>
          <w:sz w:val="24"/>
          <w:szCs w:val="24"/>
        </w:rPr>
        <w:t>毕业生就业</w:t>
      </w:r>
      <w:r>
        <w:rPr>
          <w:rFonts w:ascii="宋体" w:cs="宋体" w:hAnsi="宋体" w:hint="eastAsia"/>
          <w:b/>
          <w:kern w:val="0"/>
          <w:sz w:val="24"/>
          <w:szCs w:val="24"/>
          <w:lang w:eastAsia="zh-CN"/>
        </w:rPr>
        <w:t>地区分布</w:t>
      </w:r>
    </w:p>
    <w:p>
      <w:pPr>
        <w:pStyle w:val="style0"/>
        <w:widowControl/>
        <w:spacing w:lineRule="auto" w:line="360"/>
        <w:ind w:firstLine="360" w:firstLineChars="150"/>
        <w:rPr>
          <w:rFonts w:ascii="宋体" w:cs="宋体" w:hAnsi="宋体"/>
          <w:bCs/>
          <w:color w:val="000000"/>
          <w:kern w:val="0"/>
          <w:sz w:val="24"/>
        </w:rPr>
      </w:pPr>
      <w:r>
        <w:rPr>
          <w:rFonts w:ascii="宋体" w:cs="宋体" w:hAnsi="宋体" w:hint="eastAsia"/>
          <w:bCs/>
          <w:color w:val="000000"/>
          <w:kern w:val="0"/>
          <w:sz w:val="24"/>
        </w:rPr>
        <w:t>就业人数</w:t>
      </w:r>
      <w:r>
        <w:rPr>
          <w:rFonts w:ascii="宋体" w:cs="宋体" w:hAnsi="宋体"/>
          <w:bCs/>
          <w:color w:val="000000"/>
          <w:kern w:val="0"/>
          <w:sz w:val="24"/>
        </w:rPr>
        <w:t>5</w:t>
      </w:r>
      <w:r>
        <w:rPr>
          <w:rFonts w:ascii="宋体" w:cs="宋体" w:hAnsi="宋体" w:hint="eastAsia"/>
          <w:bCs/>
          <w:color w:val="000000"/>
          <w:kern w:val="0"/>
          <w:sz w:val="24"/>
          <w:lang w:val="en-US" w:eastAsia="zh-CN"/>
        </w:rPr>
        <w:t>6</w:t>
      </w:r>
      <w:r>
        <w:rPr>
          <w:rFonts w:ascii="宋体" w:cs="宋体" w:hAnsi="宋体" w:hint="eastAsia"/>
          <w:bCs/>
          <w:color w:val="000000"/>
          <w:kern w:val="0"/>
          <w:sz w:val="24"/>
        </w:rPr>
        <w:t>人。就业地区分布表如下：</w:t>
      </w:r>
    </w:p>
    <w:p>
      <w:pPr>
        <w:pStyle w:val="style0"/>
        <w:widowControl/>
        <w:spacing w:lineRule="atLeast" w:line="240"/>
        <w:ind w:firstLine="480" w:firstLineChars="200"/>
        <w:rPr>
          <w:rFonts w:ascii="宋体" w:cs="宋体" w:hAnsi="宋体" w:hint="eastAsia"/>
          <w:bCs/>
          <w:color w:val="000000"/>
          <w:kern w:val="0"/>
          <w:sz w:val="24"/>
        </w:rPr>
      </w:pPr>
      <w:r>
        <w:rPr>
          <w:rFonts w:ascii="宋体" w:cs="宋体" w:hAnsi="宋体" w:hint="eastAsia"/>
          <w:bCs/>
          <w:color w:val="000000"/>
          <w:kern w:val="0"/>
          <w:sz w:val="24"/>
        </w:rPr>
        <w:t>福建省3</w:t>
      </w:r>
      <w:r>
        <w:rPr>
          <w:rFonts w:ascii="宋体" w:cs="宋体" w:hAnsi="宋体" w:hint="eastAsia"/>
          <w:bCs/>
          <w:color w:val="000000"/>
          <w:kern w:val="0"/>
          <w:sz w:val="24"/>
          <w:lang w:val="en-US" w:eastAsia="zh-CN"/>
        </w:rPr>
        <w:t>7</w:t>
      </w:r>
      <w:r>
        <w:rPr>
          <w:rFonts w:ascii="宋体" w:cs="宋体" w:hAnsi="宋体" w:hint="eastAsia"/>
          <w:bCs/>
          <w:color w:val="000000"/>
          <w:kern w:val="0"/>
          <w:sz w:val="24"/>
        </w:rPr>
        <w:t>人（泉州</w:t>
      </w:r>
      <w:r>
        <w:rPr>
          <w:rFonts w:ascii="宋体" w:cs="宋体" w:hAnsi="宋体" w:hint="eastAsia"/>
          <w:bCs/>
          <w:color w:val="000000"/>
          <w:kern w:val="0"/>
          <w:sz w:val="24"/>
          <w:lang w:val="en-US" w:eastAsia="zh-CN"/>
        </w:rPr>
        <w:t>19</w:t>
      </w:r>
      <w:r>
        <w:rPr>
          <w:rFonts w:ascii="宋体" w:cs="宋体" w:hAnsi="宋体" w:hint="eastAsia"/>
          <w:bCs/>
          <w:color w:val="000000"/>
          <w:kern w:val="0"/>
          <w:sz w:val="24"/>
        </w:rPr>
        <w:t>人，厦门7人，福州</w:t>
      </w:r>
      <w:r>
        <w:rPr>
          <w:rFonts w:ascii="宋体" w:cs="宋体" w:hAnsi="宋体" w:hint="eastAsia"/>
          <w:bCs/>
          <w:color w:val="000000"/>
          <w:kern w:val="0"/>
          <w:sz w:val="24"/>
          <w:lang w:val="en-US" w:eastAsia="zh-CN"/>
        </w:rPr>
        <w:t>5</w:t>
      </w:r>
      <w:r>
        <w:rPr>
          <w:rFonts w:ascii="宋体" w:cs="宋体" w:hAnsi="宋体" w:hint="eastAsia"/>
          <w:bCs/>
          <w:color w:val="000000"/>
          <w:kern w:val="0"/>
          <w:sz w:val="24"/>
        </w:rPr>
        <w:t>人</w:t>
      </w:r>
      <w:r>
        <w:rPr>
          <w:rFonts w:ascii="宋体" w:cs="宋体" w:hAnsi="宋体" w:hint="eastAsia"/>
          <w:bCs/>
          <w:color w:val="000000"/>
          <w:kern w:val="0"/>
          <w:sz w:val="24"/>
          <w:lang w:eastAsia="zh-CN"/>
        </w:rPr>
        <w:t>，漳州</w:t>
      </w:r>
      <w:r>
        <w:rPr>
          <w:rFonts w:ascii="宋体" w:cs="宋体" w:hAnsi="宋体" w:hint="eastAsia"/>
          <w:bCs/>
          <w:color w:val="000000"/>
          <w:kern w:val="0"/>
          <w:sz w:val="24"/>
          <w:lang w:val="en-US" w:eastAsia="zh-CN"/>
        </w:rPr>
        <w:t>3人，南平，莆田，龙岩均1人</w:t>
      </w:r>
      <w:r>
        <w:rPr>
          <w:rFonts w:ascii="宋体" w:cs="宋体" w:hAnsi="宋体" w:hint="eastAsia"/>
          <w:bCs/>
          <w:color w:val="000000"/>
          <w:kern w:val="0"/>
          <w:sz w:val="24"/>
        </w:rPr>
        <w:t>），外省</w:t>
      </w:r>
      <w:r>
        <w:rPr>
          <w:rFonts w:ascii="宋体" w:cs="宋体" w:hAnsi="宋体" w:hint="eastAsia"/>
          <w:bCs/>
          <w:color w:val="000000"/>
          <w:kern w:val="0"/>
          <w:sz w:val="24"/>
          <w:lang w:val="en-US" w:eastAsia="zh-CN"/>
        </w:rPr>
        <w:t>19</w:t>
      </w:r>
      <w:r>
        <w:rPr>
          <w:rFonts w:ascii="宋体" w:cs="宋体" w:hAnsi="宋体" w:hint="eastAsia"/>
          <w:bCs/>
          <w:color w:val="000000"/>
          <w:kern w:val="0"/>
          <w:sz w:val="24"/>
        </w:rPr>
        <w:t>人。在泉州的就业占比为</w:t>
      </w:r>
      <w:r>
        <w:rPr>
          <w:rFonts w:ascii="宋体" w:cs="宋体" w:hAnsi="宋体" w:hint="eastAsia"/>
          <w:bCs/>
          <w:color w:val="000000"/>
          <w:kern w:val="0"/>
          <w:sz w:val="24"/>
          <w:lang w:val="en-US" w:eastAsia="zh-CN"/>
        </w:rPr>
        <w:t>34</w:t>
      </w:r>
      <w:r>
        <w:rPr>
          <w:rFonts w:ascii="宋体" w:cs="宋体" w:hAnsi="宋体" w:hint="eastAsia"/>
          <w:bCs/>
          <w:color w:val="000000"/>
          <w:kern w:val="0"/>
          <w:sz w:val="24"/>
        </w:rPr>
        <w:t>%，在福建省就业的占比为6</w:t>
      </w:r>
      <w:r>
        <w:rPr>
          <w:rFonts w:ascii="宋体" w:cs="宋体" w:hAnsi="宋体" w:hint="eastAsia"/>
          <w:bCs/>
          <w:color w:val="000000"/>
          <w:kern w:val="0"/>
          <w:sz w:val="24"/>
          <w:lang w:val="en-US" w:eastAsia="zh-CN"/>
        </w:rPr>
        <w:t>6.1</w:t>
      </w:r>
      <w:r>
        <w:rPr>
          <w:rFonts w:ascii="宋体" w:cs="宋体" w:hAnsi="宋体" w:hint="eastAsia"/>
          <w:bCs/>
          <w:color w:val="000000"/>
          <w:kern w:val="0"/>
          <w:sz w:val="24"/>
        </w:rPr>
        <w:t>%，显示出本专业毕业生的就业地集中在就学城市和地区。</w:t>
      </w:r>
    </w:p>
    <w:p>
      <w:pPr>
        <w:pStyle w:val="style0"/>
        <w:widowControl/>
        <w:spacing w:lineRule="auto" w:line="360"/>
        <w:rPr>
          <w:rFonts w:ascii="Times New Roman" w:eastAsia="黑体" w:hAnsi="Times New Roman" w:hint="eastAsia"/>
          <w:bCs/>
          <w:color w:val="000000"/>
          <w:sz w:val="32"/>
          <w:szCs w:val="32"/>
          <w:lang w:eastAsia="zh-CN"/>
        </w:rPr>
      </w:pPr>
    </w:p>
    <w:p>
      <w:pPr>
        <w:pStyle w:val="style0"/>
        <w:widowControl/>
        <w:spacing w:lineRule="auto" w:line="360"/>
        <w:jc w:val="center"/>
        <w:rPr>
          <w:rFonts w:ascii="Times New Roman" w:hAnsi="Times New Roman" w:hint="eastAsia"/>
          <w:bCs/>
          <w:color w:val="000000"/>
          <w:kern w:val="0"/>
          <w:sz w:val="24"/>
          <w:szCs w:val="24"/>
        </w:rPr>
      </w:pPr>
      <w:r>
        <w:rPr/>
        <w:drawing>
          <wp:anchor distT="0" distB="0" distL="0" distR="0" simplePos="false" relativeHeight="2" behindDoc="false" locked="false" layoutInCell="true" allowOverlap="true">
            <wp:simplePos x="0" y="0"/>
            <wp:positionH relativeFrom="column">
              <wp:posOffset>194945</wp:posOffset>
            </wp:positionH>
            <wp:positionV relativeFrom="paragraph">
              <wp:posOffset>50165</wp:posOffset>
            </wp:positionV>
            <wp:extent cx="4572000" cy="2743200"/>
            <wp:effectExtent l="0" t="0" r="0" b="0"/>
            <wp:wrapTopAndBottom/>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anchor>
        </w:drawing>
      </w:r>
      <w:r>
        <w:rPr>
          <w:rFonts w:hint="eastAsia"/>
          <w:lang w:eastAsia="zh-CN"/>
        </w:rPr>
        <w:t>图</w:t>
      </w:r>
      <w:r>
        <w:rPr>
          <w:rFonts w:hint="eastAsia"/>
          <w:lang w:val="en-US" w:eastAsia="zh-CN"/>
        </w:rPr>
        <w:t xml:space="preserve">2  </w:t>
      </w:r>
      <w:r>
        <w:rPr>
          <w:rFonts w:ascii="Times New Roman" w:hAnsi="Times New Roman"/>
          <w:bCs/>
          <w:color w:val="000000"/>
          <w:kern w:val="0"/>
          <w:szCs w:val="21"/>
        </w:rPr>
        <w:t>201</w:t>
      </w:r>
      <w:r>
        <w:rPr>
          <w:rFonts w:ascii="Times New Roman" w:hAnsi="Times New Roman" w:hint="eastAsia"/>
          <w:bCs/>
          <w:color w:val="000000"/>
          <w:kern w:val="0"/>
          <w:szCs w:val="21"/>
          <w:lang w:val="en-US" w:eastAsia="zh-CN"/>
        </w:rPr>
        <w:t>6</w:t>
      </w:r>
      <w:r>
        <w:rPr>
          <w:rFonts w:ascii="Times New Roman" w:hAnsi="Times New Roman"/>
          <w:bCs/>
          <w:color w:val="000000"/>
          <w:kern w:val="0"/>
          <w:szCs w:val="21"/>
        </w:rPr>
        <w:t>届生物科学专业毕业生就业</w:t>
      </w:r>
      <w:r>
        <w:rPr>
          <w:rFonts w:ascii="Times New Roman" w:hAnsi="Times New Roman" w:hint="eastAsia"/>
          <w:bCs/>
          <w:color w:val="000000"/>
          <w:kern w:val="0"/>
          <w:szCs w:val="21"/>
          <w:lang w:eastAsia="zh-CN"/>
        </w:rPr>
        <w:t>地区</w:t>
      </w:r>
      <w:r>
        <w:rPr>
          <w:rFonts w:ascii="Times New Roman" w:hAnsi="Times New Roman"/>
          <w:bCs/>
          <w:color w:val="000000"/>
          <w:kern w:val="0"/>
          <w:szCs w:val="21"/>
        </w:rPr>
        <w:t>分布图</w:t>
      </w:r>
    </w:p>
    <w:p>
      <w:pPr>
        <w:pStyle w:val="style0"/>
        <w:widowControl/>
        <w:spacing w:lineRule="auto" w:line="360"/>
        <w:jc w:val="left"/>
        <w:rPr>
          <w:rFonts w:ascii="Times New Roman" w:hAnsi="Times New Roman"/>
          <w:b/>
          <w:bCs w:val="false"/>
          <w:color w:val="000000"/>
          <w:kern w:val="0"/>
          <w:sz w:val="24"/>
          <w:szCs w:val="24"/>
        </w:rPr>
      </w:pPr>
      <w:r>
        <w:rPr>
          <w:rFonts w:ascii="Times New Roman" w:hAnsi="Times New Roman" w:hint="eastAsia"/>
          <w:b/>
          <w:bCs w:val="false"/>
          <w:color w:val="000000"/>
          <w:kern w:val="0"/>
          <w:sz w:val="24"/>
          <w:szCs w:val="24"/>
        </w:rPr>
        <w:t>（2）</w:t>
      </w:r>
      <w:r>
        <w:rPr>
          <w:rFonts w:ascii="Times New Roman" w:hAnsi="Times New Roman"/>
          <w:b/>
          <w:bCs w:val="false"/>
          <w:color w:val="000000"/>
          <w:kern w:val="0"/>
          <w:sz w:val="24"/>
          <w:szCs w:val="24"/>
        </w:rPr>
        <w:t>就业流向</w:t>
      </w:r>
    </w:p>
    <w:p>
      <w:pPr>
        <w:pStyle w:val="style0"/>
        <w:widowControl/>
        <w:spacing w:lineRule="auto" w:line="360"/>
        <w:ind w:firstLine="600" w:firstLineChars="250"/>
        <w:rPr>
          <w:rFonts w:ascii="Times New Roman" w:hAnsi="Times New Roman" w:hint="eastAsia"/>
          <w:color w:val="000000"/>
          <w:sz w:val="24"/>
          <w:szCs w:val="24"/>
          <w:lang w:val="en-US" w:eastAsia="zh-CN"/>
        </w:rPr>
      </w:pPr>
      <w:r>
        <w:rPr>
          <w:rFonts w:ascii="Times New Roman" w:hAnsi="Times New Roman"/>
          <w:bCs/>
          <w:color w:val="000000"/>
          <w:kern w:val="0"/>
          <w:sz w:val="24"/>
          <w:szCs w:val="24"/>
        </w:rPr>
        <w:t>201</w:t>
      </w:r>
      <w:r>
        <w:rPr>
          <w:rFonts w:ascii="Times New Roman" w:hAnsi="Times New Roman" w:hint="eastAsia"/>
          <w:bCs/>
          <w:color w:val="000000"/>
          <w:kern w:val="0"/>
          <w:sz w:val="24"/>
          <w:szCs w:val="24"/>
          <w:lang w:val="en-US" w:eastAsia="zh-CN"/>
        </w:rPr>
        <w:t>6</w:t>
      </w:r>
      <w:r>
        <w:rPr>
          <w:rFonts w:ascii="Times New Roman" w:hAnsi="Times New Roman"/>
          <w:bCs/>
          <w:color w:val="000000"/>
          <w:kern w:val="0"/>
          <w:sz w:val="24"/>
          <w:szCs w:val="24"/>
        </w:rPr>
        <w:t>届生物科学专业毕业生已就业</w:t>
      </w:r>
      <w:r>
        <w:rPr>
          <w:rFonts w:ascii="Times New Roman" w:hAnsi="Times New Roman" w:hint="eastAsia"/>
          <w:bCs/>
          <w:color w:val="000000"/>
          <w:kern w:val="0"/>
          <w:sz w:val="24"/>
          <w:szCs w:val="24"/>
          <w:lang w:val="en-US" w:eastAsia="zh-CN"/>
        </w:rPr>
        <w:t>48</w:t>
      </w:r>
      <w:r>
        <w:rPr>
          <w:rFonts w:ascii="Times New Roman" w:hAnsi="Times New Roman"/>
          <w:bCs/>
          <w:color w:val="000000"/>
          <w:kern w:val="0"/>
          <w:sz w:val="24"/>
          <w:szCs w:val="24"/>
        </w:rPr>
        <w:t>人中</w:t>
      </w:r>
      <w:r>
        <w:rPr>
          <w:rFonts w:ascii="Times New Roman" w:hAnsi="Times New Roman"/>
          <w:color w:val="000000"/>
          <w:sz w:val="24"/>
          <w:szCs w:val="24"/>
        </w:rPr>
        <w:t>，</w:t>
      </w:r>
      <w:r>
        <w:rPr>
          <w:rFonts w:ascii="Times New Roman" w:hAnsi="Times New Roman" w:hint="eastAsia"/>
          <w:color w:val="000000"/>
          <w:sz w:val="24"/>
          <w:szCs w:val="24"/>
          <w:lang w:eastAsia="zh-CN"/>
        </w:rPr>
        <w:t>在</w:t>
      </w:r>
      <w:r>
        <w:rPr>
          <w:rFonts w:ascii="Times New Roman" w:hAnsi="Times New Roman" w:hint="eastAsia"/>
          <w:color w:val="000000"/>
          <w:sz w:val="24"/>
          <w:szCs w:val="24"/>
        </w:rPr>
        <w:t>机关及参公单位</w:t>
      </w:r>
      <w:r>
        <w:rPr>
          <w:rFonts w:ascii="Times New Roman" w:hAnsi="Times New Roman" w:hint="eastAsia"/>
          <w:color w:val="000000"/>
          <w:sz w:val="24"/>
          <w:szCs w:val="24"/>
          <w:lang w:eastAsia="zh-CN"/>
        </w:rPr>
        <w:t>工作的</w:t>
      </w:r>
      <w:r>
        <w:rPr>
          <w:rFonts w:ascii="Times New Roman" w:hAnsi="Times New Roman" w:hint="eastAsia"/>
          <w:color w:val="000000"/>
          <w:sz w:val="24"/>
          <w:szCs w:val="24"/>
          <w:lang w:val="en-US" w:eastAsia="zh-CN"/>
        </w:rPr>
        <w:t>3人，占6.25%。在科研设计单位工作的3人，占6.25%。在教育事业单位工作的有34人，占70.84%。在医疗卫生单位的1人，占2.08%。其它事业单位3人，占6.25%。国有企业1人，占2.08%。私营企业1人，占2.08%。民办非企业2人，占4.17%。</w:t>
      </w:r>
    </w:p>
    <w:p>
      <w:pPr>
        <w:pStyle w:val="style0"/>
        <w:widowControl/>
        <w:spacing w:lineRule="auto" w:line="360"/>
        <w:ind w:firstLine="600" w:firstLineChars="250"/>
        <w:rPr>
          <w:rFonts w:ascii="Times New Roman" w:hAnsi="Times New Roman" w:hint="eastAsia"/>
          <w:color w:val="000000"/>
          <w:sz w:val="24"/>
          <w:szCs w:val="24"/>
          <w:lang w:val="en-US" w:eastAsia="zh-CN"/>
        </w:rPr>
      </w:pPr>
      <w:r>
        <w:rPr/>
      </w:r>
      <w:r/>
      <w:r>
        <w:rPr/>
      </w:r>
      <w:r>
        <w:rPr/>
        <w:drawing>
          <wp:inline distT="0" distR="114300" distL="114300" distB="0">
            <wp:extent cx="4572000" cy="2743200"/>
            <wp:effectExtent l="0" t="0" r="0" b="0"/>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
    </w:p>
    <w:p>
      <w:pPr>
        <w:pStyle w:val="style0"/>
        <w:widowControl/>
        <w:spacing w:after="312" w:afterLines="100" w:lineRule="auto" w:line="360"/>
        <w:ind w:firstLine="105" w:firstLineChars="50"/>
        <w:jc w:val="center"/>
        <w:rPr>
          <w:rFonts w:ascii="Times New Roman" w:hAnsi="Times New Roman"/>
          <w:bCs/>
          <w:color w:val="000000"/>
          <w:kern w:val="0"/>
          <w:szCs w:val="21"/>
        </w:rPr>
      </w:pPr>
      <w:r>
        <w:rPr/>
        <w:drawing>
          <wp:anchor distT="0" distB="0" distL="0" distR="0" simplePos="false" relativeHeight="3" behindDoc="false" locked="false" layoutInCell="true" allowOverlap="true">
            <wp:simplePos x="0" y="0"/>
            <wp:positionH relativeFrom="column">
              <wp:posOffset>50800</wp:posOffset>
            </wp:positionH>
            <wp:positionV relativeFrom="paragraph">
              <wp:posOffset>596900</wp:posOffset>
            </wp:positionV>
            <wp:extent cx="5228590" cy="3884929"/>
            <wp:effectExtent l="0" t="0" r="0" b="0"/>
            <wp:wrapTopAndBottom/>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ascii="Times New Roman" w:hAnsi="Times New Roman"/>
          <w:bCs/>
          <w:color w:val="000000"/>
          <w:kern w:val="0"/>
          <w:szCs w:val="21"/>
        </w:rPr>
        <w:t>图3  201</w:t>
      </w:r>
      <w:r>
        <w:rPr>
          <w:rFonts w:ascii="Times New Roman" w:hAnsi="Times New Roman" w:hint="eastAsia"/>
          <w:bCs/>
          <w:color w:val="000000"/>
          <w:kern w:val="0"/>
          <w:szCs w:val="21"/>
          <w:lang w:val="en-US" w:eastAsia="zh-CN"/>
        </w:rPr>
        <w:t>6</w:t>
      </w:r>
      <w:r>
        <w:rPr>
          <w:rFonts w:ascii="Times New Roman" w:hAnsi="Times New Roman"/>
          <w:bCs/>
          <w:color w:val="000000"/>
          <w:kern w:val="0"/>
          <w:szCs w:val="21"/>
        </w:rPr>
        <w:t>届生物科学专业毕业生就业流向图</w:t>
      </w:r>
    </w:p>
    <w:p>
      <w:pPr>
        <w:pStyle w:val="style0"/>
        <w:widowControl/>
        <w:spacing w:after="312" w:afterLines="100" w:lineRule="auto" w:line="360"/>
        <w:ind w:firstLine="105" w:firstLineChars="50"/>
        <w:jc w:val="center"/>
        <w:rPr>
          <w:rFonts w:ascii="Times New Roman" w:hAnsi="Times New Roman"/>
          <w:bCs/>
          <w:color w:val="000000"/>
          <w:kern w:val="0"/>
          <w:szCs w:val="21"/>
        </w:rPr>
      </w:pPr>
      <w:r>
        <w:rPr>
          <w:rFonts w:ascii="Times New Roman" w:hAnsi="Times New Roman"/>
          <w:bCs/>
          <w:color w:val="000000"/>
          <w:kern w:val="0"/>
          <w:szCs w:val="21"/>
        </w:rPr>
        <w:t>图4  201</w:t>
      </w:r>
      <w:r>
        <w:rPr>
          <w:rFonts w:ascii="Times New Roman" w:hAnsi="Times New Roman" w:hint="eastAsia"/>
          <w:bCs/>
          <w:color w:val="000000"/>
          <w:kern w:val="0"/>
          <w:szCs w:val="21"/>
          <w:lang w:val="en-US" w:eastAsia="zh-CN"/>
        </w:rPr>
        <w:t>6</w:t>
      </w:r>
      <w:r>
        <w:rPr>
          <w:rFonts w:ascii="Times New Roman" w:hAnsi="Times New Roman"/>
          <w:bCs/>
          <w:color w:val="000000"/>
          <w:kern w:val="0"/>
          <w:szCs w:val="21"/>
        </w:rPr>
        <w:t>届生物科学专业毕业生就业单位分布</w:t>
      </w:r>
      <w:r>
        <w:rPr>
          <w:rFonts w:ascii="Times New Roman" w:hAnsi="Times New Roman" w:hint="eastAsia"/>
          <w:bCs/>
          <w:color w:val="000000"/>
          <w:kern w:val="0"/>
          <w:szCs w:val="21"/>
          <w:lang w:eastAsia="zh-CN"/>
        </w:rPr>
        <w:t>饼状</w:t>
      </w:r>
      <w:r>
        <w:rPr>
          <w:rFonts w:ascii="Times New Roman" w:hAnsi="Times New Roman"/>
          <w:bCs/>
          <w:color w:val="000000"/>
          <w:kern w:val="0"/>
          <w:szCs w:val="21"/>
        </w:rPr>
        <w:t>图</w:t>
      </w:r>
    </w:p>
    <w:p>
      <w:pPr>
        <w:pStyle w:val="style0"/>
        <w:widowControl/>
        <w:numPr>
          <w:ilvl w:val="0"/>
          <w:numId w:val="0"/>
        </w:numPr>
        <w:spacing w:after="312" w:afterLines="100" w:lineRule="auto" w:line="360"/>
        <w:jc w:val="both"/>
        <w:rPr>
          <w:rFonts w:ascii="Times New Roman" w:hAnsi="Times New Roman" w:hint="eastAsia"/>
          <w:b w:val="false"/>
          <w:bCs/>
          <w:color w:val="000000"/>
          <w:kern w:val="0"/>
          <w:sz w:val="24"/>
          <w:szCs w:val="24"/>
          <w:lang w:eastAsia="zh-CN"/>
        </w:rPr>
      </w:pPr>
    </w:p>
    <w:p>
      <w:pPr>
        <w:pStyle w:val="style0"/>
        <w:widowControl/>
        <w:numPr>
          <w:ilvl w:val="0"/>
          <w:numId w:val="0"/>
        </w:numPr>
        <w:spacing w:after="312" w:afterLines="100" w:lineRule="auto" w:line="360"/>
        <w:jc w:val="both"/>
        <w:rPr>
          <w:rFonts w:ascii="Times New Roman" w:hAnsi="Times New Roman" w:hint="eastAsia"/>
          <w:b w:val="false"/>
          <w:bCs/>
          <w:color w:val="000000"/>
          <w:kern w:val="0"/>
          <w:sz w:val="24"/>
          <w:szCs w:val="24"/>
          <w:lang w:eastAsia="zh-CN"/>
        </w:rPr>
      </w:pPr>
    </w:p>
    <w:p>
      <w:pPr>
        <w:pStyle w:val="style0"/>
        <w:widowControl/>
        <w:numPr>
          <w:ilvl w:val="0"/>
          <w:numId w:val="0"/>
        </w:numPr>
        <w:spacing w:after="312" w:afterLines="100" w:lineRule="auto" w:line="360"/>
        <w:jc w:val="both"/>
        <w:rPr>
          <w:rFonts w:ascii="Times New Roman" w:hAnsi="Times New Roman" w:hint="eastAsia"/>
          <w:b w:val="false"/>
          <w:bCs/>
          <w:color w:val="000000"/>
          <w:kern w:val="0"/>
          <w:sz w:val="24"/>
          <w:szCs w:val="24"/>
          <w:lang w:eastAsia="zh-CN"/>
        </w:rPr>
      </w:pPr>
      <w:r>
        <w:rPr>
          <w:rFonts w:ascii="Times New Roman" w:hAnsi="Times New Roman" w:hint="eastAsia"/>
          <w:b/>
          <w:bCs w:val="false"/>
          <w:color w:val="000000"/>
          <w:kern w:val="0"/>
          <w:sz w:val="24"/>
          <w:szCs w:val="24"/>
          <w:lang w:eastAsia="zh-CN"/>
        </w:rPr>
        <w:t>（</w:t>
      </w:r>
      <w:r>
        <w:rPr>
          <w:rFonts w:ascii="Times New Roman" w:hAnsi="Times New Roman" w:hint="eastAsia"/>
          <w:b/>
          <w:bCs w:val="false"/>
          <w:color w:val="000000"/>
          <w:kern w:val="0"/>
          <w:sz w:val="24"/>
          <w:szCs w:val="24"/>
          <w:lang w:val="en-US" w:eastAsia="zh-CN"/>
        </w:rPr>
        <w:t>3</w:t>
      </w:r>
      <w:r>
        <w:rPr>
          <w:rFonts w:ascii="Times New Roman" w:hAnsi="Times New Roman" w:hint="eastAsia"/>
          <w:b/>
          <w:bCs w:val="false"/>
          <w:color w:val="000000"/>
          <w:kern w:val="0"/>
          <w:sz w:val="24"/>
          <w:szCs w:val="24"/>
          <w:lang w:eastAsia="zh-CN"/>
        </w:rPr>
        <w:t>）</w:t>
      </w:r>
      <w:r>
        <w:rPr>
          <w:rFonts w:ascii="Times New Roman" w:eastAsia="宋体" w:hAnsi="Times New Roman" w:hint="eastAsia"/>
          <w:b/>
          <w:bCs w:val="false"/>
          <w:color w:val="000000"/>
          <w:kern w:val="0"/>
          <w:sz w:val="24"/>
          <w:szCs w:val="24"/>
          <w:lang w:eastAsia="zh-CN"/>
        </w:rPr>
        <w:t>工作岗位性质</w:t>
      </w:r>
      <w:r>
        <w:rPr>
          <w:rFonts w:ascii="Times New Roman" w:hAnsi="Times New Roman" w:hint="eastAsia"/>
          <w:b/>
          <w:bCs w:val="false"/>
          <w:color w:val="000000"/>
          <w:kern w:val="0"/>
          <w:sz w:val="24"/>
          <w:szCs w:val="24"/>
          <w:lang w:eastAsia="zh-CN"/>
        </w:rPr>
        <w:t>分布</w:t>
      </w:r>
    </w:p>
    <w:p>
      <w:pPr>
        <w:pStyle w:val="style0"/>
        <w:widowControl/>
        <w:numPr>
          <w:ilvl w:val="0"/>
          <w:numId w:val="0"/>
        </w:numPr>
        <w:spacing w:after="312" w:afterLines="100" w:lineRule="auto" w:line="360"/>
        <w:jc w:val="both"/>
        <w:rPr>
          <w:rFonts w:ascii="Times New Roman" w:hAnsi="Times New Roman" w:hint="eastAsia"/>
          <w:b w:val="false"/>
          <w:bCs/>
          <w:color w:val="000000"/>
          <w:kern w:val="0"/>
          <w:sz w:val="24"/>
          <w:szCs w:val="24"/>
          <w:lang w:val="en-US" w:eastAsia="zh-CN"/>
        </w:rPr>
      </w:pPr>
      <w:r>
        <w:rPr>
          <w:rFonts w:ascii="Times New Roman" w:hAnsi="Times New Roman" w:hint="eastAsia"/>
          <w:b w:val="false"/>
          <w:bCs/>
          <w:color w:val="000000"/>
          <w:kern w:val="0"/>
          <w:sz w:val="24"/>
          <w:szCs w:val="24"/>
          <w:lang w:val="en-US" w:eastAsia="zh-CN"/>
        </w:rPr>
        <w:t xml:space="preserve">     </w:t>
      </w:r>
      <w:r>
        <w:rPr>
          <w:rFonts w:ascii="Times New Roman" w:eastAsia="宋体" w:hAnsi="Times New Roman" w:hint="eastAsia"/>
          <w:b w:val="false"/>
          <w:bCs/>
          <w:color w:val="000000"/>
          <w:kern w:val="0"/>
          <w:sz w:val="24"/>
          <w:szCs w:val="24"/>
          <w:lang w:eastAsia="zh-CN"/>
        </w:rPr>
        <w:t>工作岗位性质</w:t>
      </w:r>
      <w:r>
        <w:rPr>
          <w:rFonts w:ascii="Times New Roman" w:hAnsi="Times New Roman" w:hint="eastAsia"/>
          <w:b w:val="false"/>
          <w:bCs/>
          <w:color w:val="000000"/>
          <w:kern w:val="0"/>
          <w:sz w:val="24"/>
          <w:szCs w:val="24"/>
          <w:lang w:eastAsia="zh-CN"/>
        </w:rPr>
        <w:t>分布：公务员</w:t>
      </w:r>
      <w:r>
        <w:rPr>
          <w:rFonts w:ascii="Times New Roman" w:hAnsi="Times New Roman" w:hint="eastAsia"/>
          <w:b w:val="false"/>
          <w:bCs/>
          <w:color w:val="000000"/>
          <w:kern w:val="0"/>
          <w:sz w:val="24"/>
          <w:szCs w:val="24"/>
          <w:lang w:val="en-US" w:eastAsia="zh-CN"/>
        </w:rPr>
        <w:t>3人，占6.25%；科学研究人4人，占8.33%；专业技术人员5人，占10.42%；教学人员30人，占62.50%；其他人员6人，占12.50%。</w:t>
      </w:r>
    </w:p>
    <w:p>
      <w:pPr>
        <w:pStyle w:val="style0"/>
        <w:widowControl/>
        <w:numPr>
          <w:ilvl w:val="0"/>
          <w:numId w:val="0"/>
        </w:numPr>
        <w:spacing w:after="312" w:afterLines="100" w:lineRule="auto" w:line="360"/>
        <w:jc w:val="center"/>
        <w:rPr>
          <w:rFonts w:ascii="Times New Roman" w:hAnsi="Times New Roman" w:hint="eastAsia"/>
          <w:b w:val="false"/>
          <w:bCs/>
          <w:color w:val="000000"/>
          <w:kern w:val="0"/>
          <w:sz w:val="21"/>
          <w:szCs w:val="21"/>
          <w:lang w:val="en-US" w:eastAsia="zh-CN"/>
        </w:rPr>
      </w:pPr>
      <w:r>
        <w:rPr>
          <w:rFonts w:ascii="Times New Roman" w:hAnsi="Times New Roman" w:hint="eastAsia"/>
          <w:b w:val="false"/>
          <w:bCs/>
          <w:color w:val="000000"/>
          <w:kern w:val="0"/>
          <w:sz w:val="21"/>
          <w:szCs w:val="21"/>
          <w:lang w:eastAsia="zh-CN"/>
        </w:rPr>
        <w:t>图</w:t>
      </w:r>
      <w:r>
        <w:rPr>
          <w:rFonts w:ascii="Times New Roman" w:hAnsi="Times New Roman" w:hint="eastAsia"/>
          <w:b w:val="false"/>
          <w:bCs/>
          <w:color w:val="000000"/>
          <w:kern w:val="0"/>
          <w:sz w:val="21"/>
          <w:szCs w:val="21"/>
          <w:lang w:val="en-US" w:eastAsia="zh-CN"/>
        </w:rPr>
        <w:t xml:space="preserve">5 </w:t>
      </w:r>
      <w:r>
        <w:rPr>
          <w:rFonts w:ascii="Times New Roman" w:eastAsia="宋体" w:hAnsi="Times New Roman" w:hint="eastAsia"/>
          <w:b w:val="false"/>
          <w:bCs/>
          <w:color w:val="000000"/>
          <w:kern w:val="0"/>
          <w:sz w:val="21"/>
          <w:szCs w:val="21"/>
          <w:lang w:eastAsia="zh-CN"/>
        </w:rPr>
        <w:t>工作岗位性质</w:t>
      </w:r>
      <w:r>
        <w:rPr>
          <w:rFonts w:ascii="Times New Roman" w:hAnsi="Times New Roman" w:hint="eastAsia"/>
          <w:b w:val="false"/>
          <w:bCs/>
          <w:color w:val="000000"/>
          <w:kern w:val="0"/>
          <w:sz w:val="21"/>
          <w:szCs w:val="21"/>
          <w:lang w:eastAsia="zh-CN"/>
        </w:rPr>
        <w:t>分布</w:t>
      </w:r>
      <w:r>
        <w:rPr>
          <w:sz w:val="21"/>
          <w:szCs w:val="21"/>
        </w:rPr>
        <w:drawing>
          <wp:anchor distT="0" distB="0" distL="0" distR="0" simplePos="false" relativeHeight="28" behindDoc="false" locked="false" layoutInCell="true" allowOverlap="true">
            <wp:simplePos x="0" y="0"/>
            <wp:positionH relativeFrom="column">
              <wp:posOffset>280670</wp:posOffset>
            </wp:positionH>
            <wp:positionV relativeFrom="paragraph">
              <wp:posOffset>38735</wp:posOffset>
            </wp:positionV>
            <wp:extent cx="4572000" cy="2743200"/>
            <wp:effectExtent l="0" t="0" r="0" b="0"/>
            <wp:wrapTopAndBottom/>
            <wp:docPr id="104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ascii="Times New Roman" w:hAnsi="Times New Roman" w:hint="eastAsia"/>
          <w:b w:val="false"/>
          <w:bCs/>
          <w:color w:val="000000"/>
          <w:kern w:val="0"/>
          <w:sz w:val="21"/>
          <w:szCs w:val="21"/>
          <w:lang w:eastAsia="zh-CN"/>
        </w:rPr>
        <w:t>饼状图</w:t>
      </w:r>
    </w:p>
    <w:p>
      <w:pPr>
        <w:pStyle w:val="style0"/>
        <w:widowControl/>
        <w:spacing w:lineRule="auto" w:line="360"/>
        <w:rPr>
          <w:rFonts w:ascii="Times New Roman" w:eastAsia="黑体" w:hAnsi="Times New Roman"/>
          <w:bCs/>
          <w:color w:val="000000"/>
          <w:sz w:val="32"/>
          <w:szCs w:val="32"/>
        </w:rPr>
      </w:pPr>
      <w:r>
        <w:rPr>
          <w:rFonts w:ascii="Times New Roman" w:eastAsia="黑体" w:hAnsi="Times New Roman"/>
          <w:bCs/>
          <w:color w:val="000000"/>
          <w:sz w:val="32"/>
          <w:szCs w:val="32"/>
        </w:rPr>
        <w:t>二．就业工作主要特点</w:t>
      </w:r>
    </w:p>
    <w:p>
      <w:pPr>
        <w:pStyle w:val="style0"/>
        <w:widowControl/>
        <w:spacing w:lineRule="auto" w:line="360"/>
        <w:jc w:val="left"/>
        <w:rPr>
          <w:rFonts w:ascii="Times New Roman" w:eastAsia="黑体" w:hAnsi="Times New Roman"/>
          <w:color w:val="000000"/>
          <w:sz w:val="28"/>
          <w:szCs w:val="28"/>
        </w:rPr>
      </w:pPr>
      <w:r>
        <w:rPr>
          <w:rFonts w:ascii="Times New Roman" w:eastAsia="黑体" w:hAnsi="Times New Roman"/>
          <w:color w:val="000000"/>
          <w:sz w:val="28"/>
          <w:szCs w:val="28"/>
        </w:rPr>
        <w:t>1.引导和鼓励师范类毕业生到基层就业</w:t>
      </w:r>
    </w:p>
    <w:p>
      <w:pPr>
        <w:pStyle w:val="style0"/>
        <w:spacing w:lineRule="auto" w:line="360"/>
        <w:rPr>
          <w:rFonts w:ascii="Times New Roman" w:hAnsi="Times New Roman"/>
          <w:b/>
          <w:color w:val="000000"/>
          <w:sz w:val="24"/>
          <w:szCs w:val="24"/>
        </w:rPr>
      </w:pPr>
      <w:r>
        <w:rPr>
          <w:rFonts w:ascii="Times New Roman" w:hAnsi="Times New Roman"/>
          <w:b/>
          <w:color w:val="000000"/>
          <w:sz w:val="24"/>
          <w:szCs w:val="24"/>
        </w:rPr>
        <w:t>（1）引导师范类毕业生面向基层就业</w:t>
      </w:r>
    </w:p>
    <w:p>
      <w:pPr>
        <w:pStyle w:val="style0"/>
        <w:spacing w:lineRule="auto" w:line="360"/>
        <w:ind w:firstLine="480" w:firstLineChars="200"/>
        <w:rPr>
          <w:rFonts w:ascii="Times New Roman" w:hAnsi="Times New Roman"/>
          <w:color w:val="000000"/>
          <w:sz w:val="24"/>
          <w:szCs w:val="24"/>
        </w:rPr>
      </w:pPr>
      <w:r>
        <w:rPr>
          <w:rFonts w:ascii="Times New Roman" w:hAnsi="Times New Roman"/>
          <w:color w:val="000000"/>
          <w:sz w:val="24"/>
          <w:szCs w:val="24"/>
        </w:rPr>
        <w:t>一是采取</w:t>
      </w:r>
      <w:r>
        <w:rPr>
          <w:rFonts w:ascii="Times New Roman" w:hAnsi="Times New Roman" w:hint="eastAsia"/>
          <w:color w:val="000000"/>
          <w:sz w:val="24"/>
          <w:szCs w:val="24"/>
        </w:rPr>
        <w:t>“</w:t>
      </w:r>
      <w:r>
        <w:rPr>
          <w:rFonts w:ascii="Times New Roman" w:hAnsi="Times New Roman"/>
          <w:color w:val="000000"/>
          <w:sz w:val="24"/>
          <w:szCs w:val="24"/>
        </w:rPr>
        <w:t>请进来，走出去</w:t>
      </w:r>
      <w:r>
        <w:rPr>
          <w:rFonts w:ascii="Times New Roman" w:hAnsi="Times New Roman" w:hint="eastAsia"/>
          <w:color w:val="000000"/>
          <w:sz w:val="24"/>
          <w:szCs w:val="24"/>
        </w:rPr>
        <w:t>”</w:t>
      </w:r>
      <w:r>
        <w:rPr>
          <w:rFonts w:ascii="Times New Roman" w:hAnsi="Times New Roman"/>
          <w:color w:val="000000"/>
          <w:sz w:val="24"/>
          <w:szCs w:val="24"/>
        </w:rPr>
        <w:t>的方式，积极邀请基层用人单位来校宣讲，举办优秀校友基层工作事迹报告会，组织学生到基层单位社会实践，培养师范类毕业生到基层工作的感情。二是邀请就业指导中心老师为学生开展政策宣传，把国家引导、鼓励大学生面向基层就业的政策信息及时传递给师范类毕业生；加大奖励力度，激励师范类毕业生到基层就业，从基础做起。三是坚鼓励广大同学报名参加服务基层项目。201</w:t>
      </w:r>
      <w:r>
        <w:rPr>
          <w:rFonts w:ascii="Times New Roman" w:hAnsi="Times New Roman" w:hint="eastAsia"/>
          <w:color w:val="000000"/>
          <w:sz w:val="24"/>
          <w:szCs w:val="24"/>
          <w:lang w:val="en-US" w:eastAsia="zh-CN"/>
        </w:rPr>
        <w:t>6</w:t>
      </w:r>
      <w:r>
        <w:rPr>
          <w:rFonts w:ascii="Times New Roman" w:hAnsi="Times New Roman"/>
          <w:color w:val="000000"/>
          <w:sz w:val="24"/>
          <w:szCs w:val="24"/>
        </w:rPr>
        <w:t>年，本专业共有47名师范类毕业生报名参加服务基层项目，师范类毕业生到基层、到生产一线就业，有效地拓宽了师范类毕业生的就业视野和就业渠道。</w:t>
      </w:r>
    </w:p>
    <w:p>
      <w:pPr>
        <w:pStyle w:val="style0"/>
        <w:widowControl/>
        <w:spacing w:lineRule="auto" w:line="360"/>
        <w:jc w:val="left"/>
        <w:rPr>
          <w:rFonts w:ascii="Times New Roman" w:hAnsi="Times New Roman"/>
          <w:b/>
          <w:color w:val="000000"/>
          <w:sz w:val="24"/>
          <w:szCs w:val="24"/>
        </w:rPr>
      </w:pPr>
      <w:r>
        <w:rPr>
          <w:rFonts w:ascii="Times New Roman" w:hAnsi="Times New Roman"/>
          <w:b/>
          <w:color w:val="000000"/>
          <w:sz w:val="24"/>
          <w:szCs w:val="24"/>
        </w:rPr>
        <w:t>（2）创建大学生创新创业平台和实习实践基地</w:t>
      </w:r>
    </w:p>
    <w:p>
      <w:pPr>
        <w:pStyle w:val="style0"/>
        <w:spacing w:lineRule="auto" w:line="360"/>
        <w:ind w:firstLine="480" w:firstLineChars="200"/>
        <w:rPr>
          <w:rFonts w:ascii="Times New Roman" w:hAnsi="Times New Roman"/>
          <w:color w:val="000000"/>
          <w:sz w:val="24"/>
          <w:szCs w:val="24"/>
        </w:rPr>
      </w:pPr>
      <w:r>
        <w:rPr>
          <w:rFonts w:ascii="Times New Roman" w:hAnsi="Times New Roman"/>
          <w:color w:val="000000"/>
          <w:kern w:val="0"/>
          <w:sz w:val="24"/>
          <w:szCs w:val="24"/>
        </w:rPr>
        <w:t xml:space="preserve">学院的分子生物与药物化学福建省高校重点实验室，近海资源生物技术研究平台，省级实验教学示范中心 </w:t>
      </w:r>
      <w:r>
        <w:rPr>
          <w:rFonts w:ascii="Times New Roman" w:hAnsi="Times New Roman" w:hint="eastAsia"/>
          <w:color w:val="000000"/>
          <w:kern w:val="0"/>
          <w:sz w:val="24"/>
          <w:szCs w:val="24"/>
        </w:rPr>
        <w:t>“</w:t>
      </w:r>
      <w:r>
        <w:rPr>
          <w:rFonts w:ascii="Times New Roman" w:hAnsi="Times New Roman"/>
          <w:color w:val="000000"/>
          <w:kern w:val="0"/>
          <w:sz w:val="24"/>
          <w:szCs w:val="24"/>
        </w:rPr>
        <w:t>生物实验中心</w:t>
      </w:r>
      <w:r>
        <w:rPr>
          <w:rFonts w:ascii="Times New Roman" w:hAnsi="Times New Roman" w:hint="eastAsia"/>
          <w:color w:val="000000"/>
          <w:kern w:val="0"/>
          <w:sz w:val="24"/>
          <w:szCs w:val="24"/>
        </w:rPr>
        <w:t>”</w:t>
      </w:r>
      <w:r>
        <w:rPr>
          <w:rFonts w:ascii="Times New Roman" w:hAnsi="Times New Roman"/>
          <w:color w:val="000000"/>
          <w:kern w:val="0"/>
          <w:sz w:val="24"/>
          <w:szCs w:val="24"/>
        </w:rPr>
        <w:t>，</w:t>
      </w:r>
      <w:r>
        <w:rPr>
          <w:rFonts w:ascii="Times New Roman" w:hAnsi="Times New Roman"/>
          <w:color w:val="000000"/>
          <w:sz w:val="24"/>
          <w:szCs w:val="24"/>
        </w:rPr>
        <w:t>泉州师院-石狮华宝国家级大学生校外实践教育基地为学生提供了教学和创新平台。强化校校合作、校地合作和校企合作。在</w:t>
      </w:r>
      <w:r>
        <w:rPr>
          <w:rFonts w:ascii="Times New Roman" w:hAnsi="Times New Roman"/>
          <w:bCs/>
          <w:color w:val="000000"/>
          <w:sz w:val="24"/>
          <w:szCs w:val="24"/>
        </w:rPr>
        <w:t>泉州晋江二中、泉州九中、惠安五中等</w:t>
      </w:r>
      <w:r>
        <w:rPr>
          <w:rFonts w:ascii="Times New Roman" w:hAnsi="Times New Roman"/>
          <w:color w:val="000000"/>
          <w:sz w:val="24"/>
          <w:szCs w:val="24"/>
        </w:rPr>
        <w:t>中学</w:t>
      </w:r>
      <w:r>
        <w:rPr>
          <w:rFonts w:ascii="Times New Roman" w:hAnsi="Times New Roman"/>
          <w:bCs/>
          <w:color w:val="000000"/>
          <w:sz w:val="24"/>
          <w:szCs w:val="24"/>
        </w:rPr>
        <w:t>建立了实习见习基地，开展了一系列合作。在福建省福海环保科技有限公司、</w:t>
      </w:r>
      <w:r>
        <w:rPr>
          <w:rFonts w:ascii="Times New Roman" w:hAnsi="Times New Roman"/>
          <w:color w:val="000000"/>
          <w:kern w:val="0"/>
          <w:sz w:val="24"/>
          <w:szCs w:val="24"/>
        </w:rPr>
        <w:t>南安官桥御仙庄农业合作社</w:t>
      </w:r>
      <w:r>
        <w:rPr>
          <w:rFonts w:ascii="Times New Roman" w:hAnsi="Times New Roman"/>
          <w:color w:val="000000"/>
          <w:sz w:val="24"/>
          <w:szCs w:val="24"/>
        </w:rPr>
        <w:t>等企业建立了产学研或专业实践基地。</w:t>
      </w:r>
    </w:p>
    <w:p>
      <w:pPr>
        <w:pStyle w:val="style0"/>
        <w:spacing w:lineRule="auto" w:line="360"/>
        <w:ind w:firstLine="570"/>
        <w:rPr>
          <w:rFonts w:ascii="Times New Roman" w:hAnsi="Times New Roman"/>
          <w:color w:val="000000"/>
          <w:sz w:val="24"/>
          <w:szCs w:val="24"/>
        </w:rPr>
      </w:pPr>
      <w:r>
        <w:rPr>
          <w:rFonts w:ascii="Times New Roman" w:hAnsi="Times New Roman"/>
          <w:color w:val="000000"/>
          <w:sz w:val="24"/>
          <w:szCs w:val="24"/>
        </w:rPr>
        <w:t>我专业鼓励教师走出校园扩大影响，李裕红为晋江二中和东海湾实验学校的科技副校长戴聪杰教授受聘为泉州实验小学副校长，葛清秀副教授受聘为泉州九中副校长，陈怀宇受聘为丰泽区实验小学副校长。这些活动为校地开展学术交流，学生实习、见习以及就业起到了促进作用。</w:t>
      </w:r>
    </w:p>
    <w:p>
      <w:pPr>
        <w:pStyle w:val="style0"/>
        <w:spacing w:lineRule="auto" w:line="360"/>
        <w:rPr>
          <w:rFonts w:ascii="Times New Roman" w:hAnsi="Times New Roman"/>
          <w:b/>
          <w:color w:val="000000"/>
          <w:sz w:val="24"/>
          <w:szCs w:val="24"/>
        </w:rPr>
      </w:pPr>
      <w:r>
        <w:rPr>
          <w:rFonts w:ascii="Times New Roman" w:hAnsi="Times New Roman"/>
          <w:b/>
          <w:bCs/>
          <w:color w:val="000000"/>
          <w:sz w:val="24"/>
          <w:szCs w:val="24"/>
        </w:rPr>
        <w:t>（3）</w:t>
      </w:r>
      <w:r>
        <w:rPr>
          <w:rFonts w:ascii="Times New Roman" w:hAnsi="Times New Roman"/>
          <w:b/>
          <w:color w:val="000000"/>
          <w:sz w:val="24"/>
          <w:szCs w:val="24"/>
        </w:rPr>
        <w:t>通过产学研用一体化育人模式，提升学生就业能力</w:t>
      </w:r>
    </w:p>
    <w:p>
      <w:pPr>
        <w:pStyle w:val="style0"/>
        <w:spacing w:lineRule="auto" w:line="360"/>
        <w:ind w:firstLine="482"/>
        <w:rPr>
          <w:rFonts w:ascii="Times New Roman" w:hAnsi="Times New Roman"/>
          <w:bCs/>
          <w:color w:val="000000"/>
          <w:sz w:val="24"/>
          <w:szCs w:val="24"/>
        </w:rPr>
      </w:pPr>
      <w:r>
        <w:rPr>
          <w:rFonts w:ascii="Times New Roman" w:hAnsi="Times New Roman"/>
          <w:color w:val="000000"/>
          <w:sz w:val="24"/>
          <w:szCs w:val="24"/>
        </w:rPr>
        <w:t>本专业积极开展产学研工作，与石狮华宝海洋生物化工有限公司联合申报省级</w:t>
      </w:r>
      <w:r>
        <w:rPr>
          <w:rFonts w:ascii="Times New Roman" w:hAnsi="Times New Roman" w:hint="eastAsia"/>
          <w:color w:val="000000"/>
          <w:sz w:val="24"/>
          <w:szCs w:val="24"/>
        </w:rPr>
        <w:t>“</w:t>
      </w:r>
      <w:r>
        <w:rPr>
          <w:rFonts w:ascii="Times New Roman" w:hAnsi="Times New Roman"/>
          <w:color w:val="000000"/>
          <w:sz w:val="24"/>
          <w:szCs w:val="24"/>
        </w:rPr>
        <w:t>海洋生物技术实践基地</w:t>
      </w:r>
      <w:r>
        <w:rPr>
          <w:rFonts w:ascii="Times New Roman" w:hAnsi="Times New Roman" w:hint="eastAsia"/>
          <w:color w:val="000000"/>
          <w:sz w:val="24"/>
          <w:szCs w:val="24"/>
        </w:rPr>
        <w:t>”</w:t>
      </w:r>
      <w:r>
        <w:rPr>
          <w:rFonts w:ascii="Times New Roman" w:hAnsi="Times New Roman"/>
          <w:color w:val="000000"/>
          <w:sz w:val="24"/>
          <w:szCs w:val="24"/>
        </w:rPr>
        <w:t>，并推荐申报国家级高级基地；与南安官桥御仙庄农业合作社签署湿地生态环境修复示范区基地共建协议，并与南安农科所、南安官桥御仙庄农业合作社三家联合建立示范基地。接受企业捐赠的标本馆，并抓住机遇丰富和充实标本馆，使标本馆的建设在质与量方面都有飞跃的发展， 成立的生物标本馆所藏蝴蝶标本目前居全省最全最多。承接厦门大学委托项目</w:t>
      </w:r>
      <w:r>
        <w:rPr>
          <w:rFonts w:ascii="Times New Roman" w:hAnsi="Times New Roman" w:hint="eastAsia"/>
          <w:color w:val="000000"/>
          <w:sz w:val="24"/>
          <w:szCs w:val="24"/>
        </w:rPr>
        <w:t>“</w:t>
      </w:r>
      <w:r>
        <w:rPr>
          <w:rFonts w:ascii="Times New Roman" w:hAnsi="Times New Roman"/>
          <w:color w:val="000000"/>
          <w:sz w:val="24"/>
          <w:szCs w:val="24"/>
        </w:rPr>
        <w:t>泉州湾河口潮间带大型底栖动物采集和分选</w:t>
      </w:r>
      <w:r>
        <w:rPr>
          <w:rFonts w:ascii="Times New Roman" w:hAnsi="Times New Roman" w:hint="eastAsia"/>
          <w:color w:val="000000"/>
          <w:sz w:val="24"/>
          <w:szCs w:val="24"/>
        </w:rPr>
        <w:t>”</w:t>
      </w:r>
      <w:r>
        <w:rPr>
          <w:rFonts w:ascii="Times New Roman" w:hAnsi="Times New Roman"/>
          <w:color w:val="000000"/>
          <w:sz w:val="24"/>
          <w:szCs w:val="24"/>
        </w:rPr>
        <w:t>，和泉州湾河口湿地自然保护区管理处委托项目</w:t>
      </w:r>
      <w:r>
        <w:rPr>
          <w:rFonts w:ascii="Times New Roman" w:hAnsi="Times New Roman" w:hint="eastAsia"/>
          <w:color w:val="000000"/>
          <w:sz w:val="24"/>
          <w:szCs w:val="24"/>
        </w:rPr>
        <w:t>“</w:t>
      </w:r>
      <w:r>
        <w:rPr>
          <w:rFonts w:ascii="Times New Roman" w:hAnsi="Times New Roman"/>
          <w:color w:val="000000"/>
          <w:sz w:val="24"/>
          <w:szCs w:val="24"/>
        </w:rPr>
        <w:t>泉州湾桐花树毛颚小卷蛾种群数量调查统计</w:t>
      </w:r>
      <w:r>
        <w:rPr>
          <w:rFonts w:ascii="Times New Roman" w:hAnsi="Times New Roman" w:hint="eastAsia"/>
          <w:color w:val="000000"/>
          <w:sz w:val="24"/>
          <w:szCs w:val="24"/>
        </w:rPr>
        <w:t>”</w:t>
      </w:r>
      <w:r>
        <w:rPr>
          <w:rFonts w:ascii="Times New Roman" w:hAnsi="Times New Roman"/>
          <w:color w:val="000000"/>
          <w:sz w:val="24"/>
          <w:szCs w:val="24"/>
        </w:rPr>
        <w:t>。 戴聪杰教授被石狮市人民政府聘为石狮市海洋经济顾问。鼓励</w:t>
      </w:r>
      <w:r>
        <w:rPr>
          <w:rFonts w:ascii="Times New Roman" w:hAnsi="Times New Roman"/>
          <w:bCs/>
          <w:color w:val="000000"/>
          <w:sz w:val="24"/>
          <w:szCs w:val="24"/>
        </w:rPr>
        <w:t>、推进大学生特别是学有余力、学有所长的大学生进实验室、进项目组、进科研基地，参与教师的产学研活动；鼓励他们积极申报大学生基金项目、大学生创新创业训练项目、大学生开放实验项目，参加大学生创新创业大赛，开展毕业论文、毕业设计的研究工作，大力培养学生的创新精神和创新能力。并通过产学研活动，走进企业，接触企业，融入企业文化。</w:t>
      </w:r>
    </w:p>
    <w:p>
      <w:pPr>
        <w:pStyle w:val="style0"/>
        <w:widowControl/>
        <w:spacing w:lineRule="auto" w:line="360"/>
        <w:jc w:val="left"/>
        <w:rPr>
          <w:rFonts w:ascii="Times New Roman" w:hAnsi="Times New Roman"/>
          <w:b/>
          <w:bCs/>
          <w:color w:val="000000"/>
          <w:sz w:val="24"/>
          <w:szCs w:val="24"/>
        </w:rPr>
      </w:pPr>
      <w:r>
        <w:rPr>
          <w:rFonts w:ascii="Times New Roman" w:hAnsi="Times New Roman"/>
          <w:b/>
          <w:bCs/>
          <w:color w:val="000000"/>
          <w:sz w:val="24"/>
          <w:szCs w:val="24"/>
        </w:rPr>
        <w:t>（4）完善双困生就业帮扶机制</w:t>
      </w:r>
    </w:p>
    <w:p>
      <w:pPr>
        <w:pStyle w:val="style0"/>
        <w:spacing w:lineRule="auto" w:line="360"/>
        <w:ind w:firstLine="480" w:firstLineChars="200"/>
        <w:rPr>
          <w:rFonts w:ascii="Times New Roman" w:hAnsi="Times New Roman"/>
          <w:color w:val="000000"/>
          <w:kern w:val="0"/>
          <w:sz w:val="24"/>
          <w:szCs w:val="24"/>
        </w:rPr>
      </w:pPr>
      <w:r>
        <w:rPr>
          <w:rFonts w:ascii="Times New Roman" w:hAnsi="Times New Roman"/>
          <w:color w:val="000000"/>
          <w:sz w:val="24"/>
          <w:szCs w:val="24"/>
        </w:rPr>
        <w:t>扎实抓好就业援助工作。高度重视对家庭经济困难、就业困难等特殊群体师范类毕业生的就业援助，把做好</w:t>
      </w:r>
      <w:r>
        <w:rPr>
          <w:rFonts w:ascii="Times New Roman" w:hAnsi="Times New Roman" w:hint="eastAsia"/>
          <w:color w:val="000000"/>
          <w:sz w:val="24"/>
          <w:szCs w:val="24"/>
        </w:rPr>
        <w:t>“</w:t>
      </w:r>
      <w:r>
        <w:rPr>
          <w:rFonts w:ascii="Times New Roman" w:hAnsi="Times New Roman"/>
          <w:color w:val="000000"/>
          <w:sz w:val="24"/>
          <w:szCs w:val="24"/>
        </w:rPr>
        <w:t>双困</w:t>
      </w:r>
      <w:r>
        <w:rPr>
          <w:rFonts w:ascii="Times New Roman" w:hAnsi="Times New Roman" w:hint="eastAsia"/>
          <w:color w:val="000000"/>
          <w:sz w:val="24"/>
          <w:szCs w:val="24"/>
        </w:rPr>
        <w:t>”</w:t>
      </w:r>
      <w:r>
        <w:rPr>
          <w:rFonts w:ascii="Times New Roman" w:hAnsi="Times New Roman"/>
          <w:color w:val="000000"/>
          <w:sz w:val="24"/>
          <w:szCs w:val="24"/>
        </w:rPr>
        <w:t>师范类毕业生就业工作作针对就业观念困难、就业专业困难、就业能力困难、就业心理困难、家庭经济困难等不同类型实施分类援助，从思想教育、就业指导、培训推荐、经济资助等方面构建帮扶体系。联系</w:t>
      </w:r>
      <w:r>
        <w:rPr>
          <w:rFonts w:ascii="Times New Roman" w:hAnsi="Times New Roman"/>
          <w:color w:val="000000"/>
          <w:kern w:val="0"/>
          <w:sz w:val="24"/>
          <w:szCs w:val="24"/>
        </w:rPr>
        <w:t>泉州成长鞋材有限公司由企业出资建立</w:t>
      </w:r>
      <w:r>
        <w:rPr>
          <w:rFonts w:ascii="Times New Roman" w:hAnsi="Times New Roman" w:hint="eastAsia"/>
          <w:color w:val="000000"/>
          <w:kern w:val="0"/>
          <w:sz w:val="24"/>
          <w:szCs w:val="24"/>
        </w:rPr>
        <w:t>“</w:t>
      </w:r>
      <w:r>
        <w:rPr>
          <w:rFonts w:ascii="Times New Roman" w:hAnsi="Times New Roman"/>
          <w:color w:val="000000"/>
          <w:kern w:val="0"/>
          <w:sz w:val="24"/>
          <w:szCs w:val="24"/>
        </w:rPr>
        <w:t>成长奖学金</w:t>
      </w:r>
      <w:r>
        <w:rPr>
          <w:rFonts w:ascii="Times New Roman" w:hAnsi="Times New Roman" w:hint="eastAsia"/>
          <w:color w:val="000000"/>
          <w:kern w:val="0"/>
          <w:sz w:val="24"/>
          <w:szCs w:val="24"/>
        </w:rPr>
        <w:t>”</w:t>
      </w:r>
      <w:r>
        <w:rPr>
          <w:rFonts w:ascii="Times New Roman" w:hAnsi="Times New Roman"/>
          <w:color w:val="000000"/>
          <w:kern w:val="0"/>
          <w:sz w:val="24"/>
          <w:szCs w:val="24"/>
        </w:rPr>
        <w:t>奖励学习优秀师范类毕业生。</w:t>
      </w:r>
    </w:p>
    <w:p>
      <w:pPr>
        <w:pStyle w:val="style0"/>
        <w:widowControl/>
        <w:spacing w:lineRule="auto" w:line="360"/>
        <w:jc w:val="left"/>
        <w:rPr>
          <w:rFonts w:ascii="Times New Roman" w:hAnsi="Times New Roman"/>
          <w:b/>
          <w:bCs/>
          <w:color w:val="000000"/>
          <w:sz w:val="24"/>
          <w:szCs w:val="24"/>
        </w:rPr>
      </w:pPr>
      <w:r>
        <w:rPr>
          <w:rFonts w:ascii="Times New Roman" w:hAnsi="Times New Roman"/>
          <w:b/>
          <w:bCs/>
          <w:color w:val="000000"/>
          <w:sz w:val="24"/>
          <w:szCs w:val="24"/>
        </w:rPr>
        <w:t>（5）加强师范类毕业生就业信息服务工作</w:t>
      </w:r>
    </w:p>
    <w:p>
      <w:pPr>
        <w:pStyle w:val="style0"/>
        <w:tabs>
          <w:tab w:val="left" w:leader="none" w:pos="780"/>
        </w:tabs>
        <w:spacing w:lineRule="auto" w:line="360"/>
        <w:rPr>
          <w:rFonts w:ascii="Times New Roman" w:hAnsi="Times New Roman"/>
          <w:color w:val="000000"/>
          <w:sz w:val="24"/>
          <w:szCs w:val="24"/>
        </w:rPr>
      </w:pPr>
      <w:r>
        <w:rPr>
          <w:rFonts w:ascii="Times New Roman" w:hAnsi="Times New Roman"/>
          <w:color w:val="000000"/>
          <w:sz w:val="24"/>
          <w:szCs w:val="24"/>
        </w:rPr>
        <w:t xml:space="preserve">    认真做好毕业生就业指导和服务工作。我专业组织开展了”师范类毕业生就业指导工作”活动，在院领导的关心下，在辅导员老师的细心指导下，利用毕业班政治学习、放假前期学生大会以及网络等各种渠道，及时的给毕业班的同学们传达相关的毕业生政策，专门指导如何填写就业推荐表、就业协议书和呈报表等，以及讲解面试的相关技巧、相关注意事项，对学生在就业的过程中所碰到的问题给予耐心的解答。通过就业指导让学生掌握政策，了解形势，并把就业信息及时的反馈，以便进一步的就业跟踪调查。大部分同学能以专业对口、学有所用为基本出发点，积极争取，主动出击、收到了较好效果。同时，就业指导中心对我们的工作给予大力支持，提供了大量的就业信息。同时，各个班级还开通了就业信息群，及时通过群邮件形式最快将就业信息，就业政策，就业相关材料发布到各个同学手中。</w:t>
      </w:r>
    </w:p>
    <w:p>
      <w:pPr>
        <w:pStyle w:val="style0"/>
        <w:widowControl/>
        <w:spacing w:lineRule="auto" w:line="360"/>
        <w:jc w:val="left"/>
        <w:rPr>
          <w:rFonts w:ascii="Times New Roman" w:hAnsi="Times New Roman"/>
          <w:b/>
          <w:color w:val="000000"/>
          <w:sz w:val="24"/>
          <w:szCs w:val="24"/>
        </w:rPr>
      </w:pPr>
      <w:r>
        <w:rPr>
          <w:rFonts w:ascii="Times New Roman" w:hAnsi="Times New Roman"/>
          <w:b/>
          <w:color w:val="000000"/>
          <w:sz w:val="24"/>
          <w:szCs w:val="24"/>
        </w:rPr>
        <w:t>（6）完善校园招聘活动制度</w:t>
      </w:r>
    </w:p>
    <w:p>
      <w:pPr>
        <w:pStyle w:val="style0"/>
        <w:spacing w:lineRule="auto" w:line="360"/>
        <w:ind w:firstLine="480"/>
        <w:rPr>
          <w:rFonts w:ascii="Times New Roman" w:hAnsi="Times New Roman" w:hint="eastAsia"/>
          <w:color w:val="000000"/>
          <w:sz w:val="24"/>
          <w:szCs w:val="24"/>
        </w:rPr>
      </w:pPr>
      <w:r>
        <w:rPr>
          <w:rFonts w:ascii="Times New Roman" w:hAnsi="Times New Roman"/>
          <w:color w:val="000000"/>
          <w:sz w:val="24"/>
          <w:szCs w:val="24"/>
        </w:rPr>
        <w:t>校园理科招聘会，专场招聘会。201</w:t>
      </w:r>
      <w:r>
        <w:rPr>
          <w:rFonts w:ascii="Times New Roman" w:hAnsi="Times New Roman" w:hint="eastAsia"/>
          <w:color w:val="000000"/>
          <w:sz w:val="24"/>
          <w:szCs w:val="24"/>
          <w:lang w:val="en-US" w:eastAsia="zh-CN"/>
        </w:rPr>
        <w:t>5</w:t>
      </w:r>
      <w:r>
        <w:rPr>
          <w:rFonts w:ascii="Times New Roman" w:hAnsi="Times New Roman"/>
          <w:color w:val="000000"/>
          <w:sz w:val="24"/>
          <w:szCs w:val="24"/>
        </w:rPr>
        <w:t>年-201</w:t>
      </w:r>
      <w:r>
        <w:rPr>
          <w:rFonts w:ascii="Times New Roman" w:hAnsi="Times New Roman" w:hint="eastAsia"/>
          <w:color w:val="000000"/>
          <w:sz w:val="24"/>
          <w:szCs w:val="24"/>
          <w:lang w:val="en-US" w:eastAsia="zh-CN"/>
        </w:rPr>
        <w:t>6</w:t>
      </w:r>
      <w:r>
        <w:rPr>
          <w:rFonts w:ascii="Times New Roman" w:hAnsi="Times New Roman"/>
          <w:color w:val="000000"/>
          <w:sz w:val="24"/>
          <w:szCs w:val="24"/>
        </w:rPr>
        <w:t>年共举办校园招聘会1</w:t>
      </w:r>
      <w:r>
        <w:rPr>
          <w:rFonts w:ascii="Times New Roman" w:hAnsi="Times New Roman" w:hint="eastAsia"/>
          <w:color w:val="000000"/>
          <w:sz w:val="24"/>
          <w:szCs w:val="24"/>
        </w:rPr>
        <w:t>1</w:t>
      </w:r>
      <w:r>
        <w:rPr>
          <w:rFonts w:ascii="Times New Roman" w:hAnsi="Times New Roman"/>
          <w:color w:val="000000"/>
          <w:sz w:val="24"/>
          <w:szCs w:val="24"/>
        </w:rPr>
        <w:t>场，有100多家用人单位进校招聘师范类毕业生，为师范类毕业生提供了个390个需求岗位。每年5月 11月牵头组织理工类专业专场招聘会，不定期在学院举行专场招聘会。</w:t>
      </w:r>
    </w:p>
    <w:p>
      <w:pPr>
        <w:pStyle w:val="style0"/>
        <w:widowControl/>
        <w:numPr>
          <w:ilvl w:val="0"/>
          <w:numId w:val="5"/>
        </w:numPr>
        <w:spacing w:lineRule="auto" w:line="360"/>
        <w:jc w:val="left"/>
        <w:rPr>
          <w:rFonts w:ascii="Times New Roman" w:eastAsia="黑体" w:hAnsi="Times New Roman"/>
          <w:color w:val="000000"/>
          <w:sz w:val="28"/>
          <w:szCs w:val="28"/>
        </w:rPr>
      </w:pPr>
      <w:r>
        <w:rPr>
          <w:rFonts w:ascii="Times New Roman" w:eastAsia="黑体" w:hAnsi="Times New Roman"/>
          <w:color w:val="000000"/>
          <w:sz w:val="28"/>
          <w:szCs w:val="28"/>
        </w:rPr>
        <w:t>师范类毕业生就业创业指导服务情况</w:t>
      </w:r>
    </w:p>
    <w:p>
      <w:pPr>
        <w:pStyle w:val="style0"/>
        <w:widowControl/>
        <w:numPr>
          <w:ilvl w:val="0"/>
          <w:numId w:val="0"/>
        </w:numPr>
        <w:spacing w:lineRule="auto" w:line="360"/>
        <w:jc w:val="left"/>
        <w:rPr>
          <w:rFonts w:ascii="宋体" w:cs="宋体" w:eastAsia="宋体" w:hAnsi="宋体" w:hint="eastAsia"/>
          <w:b/>
          <w:bCs/>
          <w:color w:val="000000"/>
          <w:sz w:val="24"/>
          <w:szCs w:val="24"/>
          <w:lang w:eastAsia="zh-CN"/>
        </w:rPr>
      </w:pPr>
      <w:r>
        <w:rPr>
          <w:rFonts w:ascii="宋体" w:cs="宋体" w:eastAsia="宋体" w:hAnsi="宋体" w:hint="eastAsia"/>
          <w:b/>
          <w:bCs/>
          <w:color w:val="000000"/>
          <w:sz w:val="24"/>
          <w:szCs w:val="24"/>
          <w:lang w:eastAsia="zh-CN"/>
        </w:rPr>
        <w:t>（</w:t>
      </w:r>
      <w:r>
        <w:rPr>
          <w:rFonts w:ascii="宋体" w:cs="宋体" w:eastAsia="宋体" w:hAnsi="宋体" w:hint="eastAsia"/>
          <w:b/>
          <w:bCs/>
          <w:color w:val="000000"/>
          <w:sz w:val="24"/>
          <w:szCs w:val="24"/>
          <w:lang w:val="en-US" w:eastAsia="zh-CN"/>
        </w:rPr>
        <w:t>1</w:t>
      </w:r>
      <w:r>
        <w:rPr>
          <w:rFonts w:ascii="宋体" w:cs="宋体" w:eastAsia="宋体" w:hAnsi="宋体" w:hint="eastAsia"/>
          <w:b/>
          <w:bCs/>
          <w:color w:val="000000"/>
          <w:sz w:val="24"/>
          <w:szCs w:val="24"/>
          <w:lang w:eastAsia="zh-CN"/>
        </w:rPr>
        <w:t>）在择业前，进行的准备调查结果分析（多选）</w:t>
      </w:r>
    </w:p>
    <w:p>
      <w:pPr>
        <w:pStyle w:val="style0"/>
        <w:widowControl/>
        <w:spacing w:lineRule="auto" w:line="360"/>
        <w:ind w:firstLine="480"/>
        <w:jc w:val="left"/>
        <w:rPr>
          <w:rFonts w:ascii="Times New Roman" w:hAnsi="Times New Roman" w:hint="eastAsia"/>
          <w:b w:val="false"/>
          <w:bCs/>
          <w:sz w:val="24"/>
          <w:szCs w:val="24"/>
          <w:lang w:val="en-US" w:eastAsia="zh-CN"/>
        </w:rPr>
      </w:pPr>
      <w:r>
        <w:rPr>
          <w:rFonts w:ascii="Times New Roman" w:hAnsi="Times New Roman" w:hint="eastAsia"/>
          <w:b w:val="false"/>
          <w:bCs/>
          <w:sz w:val="24"/>
          <w:szCs w:val="24"/>
          <w:lang w:eastAsia="zh-CN"/>
        </w:rPr>
        <w:t>在择业前进行的准备：</w:t>
      </w:r>
      <w:r>
        <w:rPr>
          <w:rFonts w:ascii="Times New Roman" w:hAnsi="Times New Roman" w:hint="eastAsia"/>
          <w:b w:val="false"/>
          <w:bCs/>
          <w:sz w:val="24"/>
          <w:szCs w:val="24"/>
        </w:rPr>
        <w:t>参加职业培训，取得技能证书</w:t>
      </w:r>
      <w:r>
        <w:rPr>
          <w:rFonts w:ascii="Times New Roman" w:hAnsi="Times New Roman" w:hint="eastAsia"/>
          <w:b w:val="false"/>
          <w:bCs/>
          <w:sz w:val="24"/>
          <w:szCs w:val="24"/>
          <w:lang w:val="en-US" w:eastAsia="zh-CN"/>
        </w:rPr>
        <w:t>21人，占43.75%；寻求实习机会，弥补经验不足27人，占56.25%；向老师、同学请教16人，占33.33%；通过各种渠道了解企业文化、行业情况或职位特性等信息15人，占31.25%；筹备自主创业7人，占14.58%；没有特别的准备4人，占8.33%。</w:t>
      </w:r>
    </w:p>
    <w:p>
      <w:pPr>
        <w:pStyle w:val="style0"/>
        <w:widowControl/>
        <w:spacing w:lineRule="auto" w:line="360"/>
        <w:ind w:firstLine="480"/>
        <w:jc w:val="center"/>
        <w:rPr>
          <w:rFonts w:ascii="Times New Roman" w:hAnsi="Times New Roman" w:hint="eastAsia"/>
          <w:b w:val="false"/>
          <w:bCs/>
          <w:sz w:val="21"/>
          <w:szCs w:val="21"/>
          <w:lang w:val="en-US" w:eastAsia="zh-CN"/>
        </w:rPr>
      </w:pPr>
      <w:r>
        <w:rPr>
          <w:sz w:val="21"/>
          <w:szCs w:val="21"/>
        </w:rPr>
        <w:drawing>
          <wp:anchor distT="0" distB="0" distL="0" distR="0" simplePos="false" relativeHeight="13" behindDoc="false" locked="false" layoutInCell="true" allowOverlap="true">
            <wp:simplePos x="0" y="0"/>
            <wp:positionH relativeFrom="column">
              <wp:posOffset>280670</wp:posOffset>
            </wp:positionH>
            <wp:positionV relativeFrom="paragraph">
              <wp:posOffset>236855</wp:posOffset>
            </wp:positionV>
            <wp:extent cx="4752975" cy="3010535"/>
            <wp:effectExtent l="0" t="0" r="0" b="0"/>
            <wp:wrapTopAndBottom/>
            <wp:docPr id="104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Times New Roman" w:hAnsi="Times New Roman" w:hint="eastAsia"/>
          <w:b w:val="false"/>
          <w:bCs/>
          <w:sz w:val="21"/>
          <w:szCs w:val="21"/>
          <w:lang w:val="en-US" w:eastAsia="zh-CN"/>
        </w:rPr>
        <w:t>图6 在择业前进行的准备调查结果分析饼状图</w:t>
      </w:r>
    </w:p>
    <w:p>
      <w:pPr>
        <w:pStyle w:val="style0"/>
        <w:widowControl/>
        <w:numPr>
          <w:ilvl w:val="0"/>
          <w:numId w:val="3"/>
        </w:numPr>
        <w:spacing w:lineRule="auto" w:line="360"/>
        <w:jc w:val="both"/>
        <w:rPr>
          <w:rFonts w:ascii="宋体" w:cs="宋体" w:eastAsia="宋体" w:hAnsi="宋体" w:hint="eastAsia"/>
          <w:b/>
          <w:bCs w:val="false"/>
          <w:sz w:val="24"/>
          <w:szCs w:val="24"/>
          <w:lang w:val="en-US" w:eastAsia="zh-CN"/>
        </w:rPr>
      </w:pPr>
      <w:r>
        <w:rPr>
          <w:rFonts w:ascii="宋体" w:cs="宋体" w:eastAsia="宋体" w:hAnsi="宋体" w:hint="eastAsia"/>
          <w:b/>
          <w:bCs w:val="false"/>
          <w:sz w:val="24"/>
          <w:szCs w:val="24"/>
          <w:lang w:val="en-US" w:eastAsia="zh-CN"/>
        </w:rPr>
        <w:t>学校举行的就业相关活动参加的项目分析（多选）</w:t>
      </w:r>
    </w:p>
    <w:p>
      <w:pPr>
        <w:pStyle w:val="style0"/>
        <w:widowControl/>
        <w:numPr>
          <w:ilvl w:val="0"/>
          <w:numId w:val="0"/>
        </w:numPr>
        <w:spacing w:lineRule="auto" w:line="360"/>
        <w:jc w:val="both"/>
        <w:rPr>
          <w:rFonts w:ascii="宋体" w:cs="宋体" w:eastAsia="宋体" w:hAnsi="宋体" w:hint="eastAsia"/>
          <w:b w:val="false"/>
          <w:bCs/>
          <w:sz w:val="24"/>
          <w:szCs w:val="24"/>
          <w:lang w:val="en-US" w:eastAsia="zh-CN"/>
        </w:rPr>
      </w:pPr>
      <w:r>
        <w:rPr>
          <w:rFonts w:ascii="宋体" w:cs="宋体" w:eastAsia="宋体" w:hAnsi="宋体" w:hint="eastAsia"/>
          <w:b/>
          <w:bCs w:val="false"/>
          <w:sz w:val="24"/>
          <w:szCs w:val="24"/>
          <w:lang w:val="en-US" w:eastAsia="zh-CN"/>
        </w:rPr>
        <w:t xml:space="preserve">    </w:t>
      </w:r>
      <w:r>
        <w:rPr>
          <w:rFonts w:ascii="宋体" w:cs="宋体" w:eastAsia="宋体" w:hAnsi="宋体" w:hint="eastAsia"/>
          <w:b w:val="false"/>
          <w:bCs/>
          <w:sz w:val="24"/>
          <w:szCs w:val="24"/>
          <w:lang w:val="en-US" w:eastAsia="zh-CN"/>
        </w:rPr>
        <w:t xml:space="preserve"> 学校举行的就业相关活动您参加的项目：企业进校专场招聘会22人，占45.83%；大型校园招聘会24人，占50%；就业指导讲座20人，占41.67%；就业创业指导等各类选修课12人，占25%；职业规划大赛、挑战杯、创新创业训练计划等各类竞10人，占20.83%；都没参加过7人，占14.58%。</w:t>
      </w:r>
    </w:p>
    <w:p>
      <w:pPr>
        <w:pStyle w:val="style0"/>
        <w:widowControl/>
        <w:numPr>
          <w:ilvl w:val="0"/>
          <w:numId w:val="0"/>
        </w:numPr>
        <w:spacing w:lineRule="auto" w:line="360"/>
        <w:jc w:val="both"/>
        <w:rPr>
          <w:rFonts w:ascii="宋体" w:cs="宋体" w:eastAsia="宋体" w:hAnsi="宋体" w:hint="eastAsia"/>
          <w:b w:val="false"/>
          <w:bCs/>
          <w:sz w:val="24"/>
          <w:szCs w:val="24"/>
          <w:lang w:val="en-US" w:eastAsia="zh-CN"/>
        </w:rPr>
      </w:pPr>
    </w:p>
    <w:p>
      <w:pPr>
        <w:pStyle w:val="style0"/>
        <w:widowControl/>
        <w:spacing w:lineRule="auto" w:line="360"/>
        <w:jc w:val="center"/>
        <w:rPr>
          <w:rFonts w:ascii="宋体" w:cs="宋体" w:eastAsia="宋体" w:hAnsi="宋体" w:hint="eastAsia"/>
          <w:b w:val="false"/>
          <w:bCs/>
          <w:sz w:val="21"/>
          <w:szCs w:val="21"/>
        </w:rPr>
      </w:pPr>
      <w:r>
        <w:rPr>
          <w:rFonts w:ascii="宋体" w:cs="宋体" w:eastAsia="宋体" w:hAnsi="宋体" w:hint="eastAsia"/>
          <w:b w:val="false"/>
          <w:bCs/>
          <w:sz w:val="21"/>
          <w:szCs w:val="21"/>
          <w:lang w:val="en-US" w:eastAsia="zh-CN"/>
        </w:rPr>
        <w:t>图7学校举行的就业相关活动参加的项目</w:t>
      </w:r>
      <w:r>
        <w:rPr>
          <w:rFonts w:ascii="宋体" w:cs="宋体" w:eastAsia="宋体" w:hAnsi="宋体" w:hint="eastAsia"/>
          <w:b w:val="false"/>
          <w:bCs/>
          <w:sz w:val="21"/>
          <w:szCs w:val="21"/>
        </w:rPr>
        <w:drawing>
          <wp:anchor distT="0" distB="0" distL="0" distR="0" simplePos="false" relativeHeight="14" behindDoc="false" locked="false" layoutInCell="true" allowOverlap="true">
            <wp:simplePos x="0" y="0"/>
            <wp:positionH relativeFrom="column">
              <wp:posOffset>328295</wp:posOffset>
            </wp:positionH>
            <wp:positionV relativeFrom="paragraph">
              <wp:posOffset>240665</wp:posOffset>
            </wp:positionV>
            <wp:extent cx="4572000" cy="2743200"/>
            <wp:effectExtent l="0" t="0" r="0" b="0"/>
            <wp:wrapTopAndBottom/>
            <wp:docPr id="104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宋体" w:cs="宋体" w:eastAsia="宋体" w:hAnsi="宋体" w:hint="eastAsia"/>
          <w:b w:val="false"/>
          <w:bCs/>
          <w:sz w:val="21"/>
          <w:szCs w:val="21"/>
          <w:lang w:eastAsia="zh-CN"/>
        </w:rPr>
        <w:t>饼状图</w:t>
      </w:r>
    </w:p>
    <w:p>
      <w:pPr>
        <w:pStyle w:val="style0"/>
        <w:numPr>
          <w:ilvl w:val="0"/>
          <w:numId w:val="0"/>
        </w:numPr>
        <w:spacing w:lineRule="auto" w:line="360"/>
        <w:rPr>
          <w:rFonts w:ascii="Times New Roman" w:hAnsi="Times New Roman" w:hint="eastAsia"/>
          <w:b/>
          <w:bCs/>
          <w:color w:val="000000"/>
          <w:kern w:val="0"/>
          <w:sz w:val="24"/>
          <w:szCs w:val="24"/>
          <w:lang w:eastAsia="zh-CN"/>
        </w:rPr>
      </w:pPr>
    </w:p>
    <w:p>
      <w:pPr>
        <w:pStyle w:val="style0"/>
        <w:numPr>
          <w:ilvl w:val="0"/>
          <w:numId w:val="0"/>
        </w:numPr>
        <w:spacing w:lineRule="auto" w:line="360"/>
        <w:rPr>
          <w:rFonts w:ascii="Times New Roman" w:hAnsi="Times New Roman" w:hint="eastAsia"/>
          <w:b/>
          <w:bCs/>
          <w:color w:val="000000"/>
          <w:kern w:val="0"/>
          <w:sz w:val="24"/>
          <w:szCs w:val="24"/>
          <w:lang w:eastAsia="zh-CN"/>
        </w:rPr>
      </w:pPr>
      <w:r>
        <w:rPr>
          <w:rFonts w:ascii="Times New Roman" w:hAnsi="Times New Roman" w:hint="eastAsia"/>
          <w:b/>
          <w:bCs/>
          <w:color w:val="000000"/>
          <w:kern w:val="0"/>
          <w:sz w:val="24"/>
          <w:szCs w:val="24"/>
          <w:lang w:eastAsia="zh-CN"/>
        </w:rPr>
        <w:t>（</w:t>
      </w:r>
      <w:r>
        <w:rPr>
          <w:rFonts w:ascii="Times New Roman" w:hAnsi="Times New Roman" w:hint="eastAsia"/>
          <w:b/>
          <w:bCs/>
          <w:color w:val="000000"/>
          <w:kern w:val="0"/>
          <w:sz w:val="24"/>
          <w:szCs w:val="24"/>
          <w:lang w:val="en-US" w:eastAsia="zh-CN"/>
        </w:rPr>
        <w:t>3</w:t>
      </w:r>
      <w:r>
        <w:rPr>
          <w:rFonts w:ascii="Times New Roman" w:hAnsi="Times New Roman" w:hint="eastAsia"/>
          <w:b/>
          <w:bCs/>
          <w:color w:val="000000"/>
          <w:kern w:val="0"/>
          <w:sz w:val="24"/>
          <w:szCs w:val="24"/>
          <w:lang w:eastAsia="zh-CN"/>
        </w:rPr>
        <w:t>）没有参加或较少参加学校开展的就业相关活动的主要原因分析（多选）</w:t>
      </w:r>
    </w:p>
    <w:p>
      <w:pPr>
        <w:pStyle w:val="style0"/>
        <w:numPr>
          <w:ilvl w:val="0"/>
          <w:numId w:val="0"/>
        </w:numPr>
        <w:spacing w:lineRule="auto" w:line="360"/>
        <w:rPr>
          <w:rFonts w:ascii="Times New Roman" w:hAnsi="Times New Roman" w:hint="eastAsia"/>
          <w:b w:val="false"/>
          <w:bCs w:val="false"/>
          <w:color w:val="000000"/>
          <w:kern w:val="0"/>
          <w:sz w:val="24"/>
          <w:szCs w:val="24"/>
          <w:lang w:val="en-US" w:eastAsia="zh-CN"/>
        </w:rPr>
      </w:pPr>
      <w:r>
        <w:rPr>
          <w:rFonts w:ascii="Times New Roman" w:hAnsi="Times New Roman" w:hint="eastAsia"/>
          <w:b w:val="false"/>
          <w:bCs w:val="false"/>
          <w:color w:val="000000"/>
          <w:kern w:val="0"/>
          <w:sz w:val="24"/>
          <w:szCs w:val="24"/>
          <w:lang w:val="en-US" w:eastAsia="zh-CN"/>
        </w:rPr>
        <w:t xml:space="preserve">     </w:t>
      </w:r>
      <w:r>
        <w:rPr>
          <w:rFonts w:ascii="Times New Roman" w:hAnsi="Times New Roman" w:hint="eastAsia"/>
          <w:b w:val="false"/>
          <w:bCs w:val="false"/>
          <w:color w:val="000000"/>
          <w:kern w:val="0"/>
          <w:sz w:val="24"/>
          <w:szCs w:val="24"/>
          <w:lang w:eastAsia="zh-CN"/>
        </w:rPr>
        <w:t>没有参加或较少参加学校开展的就业相关活动的主要原因：不感兴趣</w:t>
      </w:r>
      <w:r>
        <w:rPr>
          <w:rFonts w:ascii="Times New Roman" w:hAnsi="Times New Roman" w:hint="eastAsia"/>
          <w:b w:val="false"/>
          <w:bCs w:val="false"/>
          <w:color w:val="000000"/>
          <w:kern w:val="0"/>
          <w:sz w:val="24"/>
          <w:szCs w:val="24"/>
          <w:lang w:val="en-US" w:eastAsia="zh-CN"/>
        </w:rPr>
        <w:t>16人，占33.33%；不需要就业指导5人，占10.42%；类型单一，不能满足需求19人，占39.58%；活动内容不够吸引人14人，占29.17%；到校企业知名度不够5人，占10.42%；招聘的岗位不符合要求9人，占18.75%；其他5人，占10.42%。</w:t>
      </w:r>
    </w:p>
    <w:p>
      <w:pPr>
        <w:pStyle w:val="style0"/>
        <w:numPr>
          <w:ilvl w:val="0"/>
          <w:numId w:val="0"/>
        </w:numPr>
        <w:spacing w:lineRule="auto" w:line="360"/>
        <w:jc w:val="center"/>
        <w:rPr>
          <w:rFonts w:ascii="Times New Roman" w:hAnsi="Times New Roman" w:hint="eastAsia"/>
          <w:b w:val="false"/>
          <w:bCs w:val="false"/>
          <w:color w:val="000000"/>
          <w:kern w:val="0"/>
          <w:sz w:val="21"/>
          <w:szCs w:val="21"/>
          <w:lang w:eastAsia="zh-CN"/>
        </w:rPr>
      </w:pPr>
      <w:r>
        <w:rPr>
          <w:rFonts w:ascii="Times New Roman" w:hAnsi="Times New Roman" w:hint="eastAsia"/>
          <w:b w:val="false"/>
          <w:bCs w:val="false"/>
          <w:color w:val="000000"/>
          <w:kern w:val="0"/>
          <w:sz w:val="21"/>
          <w:szCs w:val="21"/>
          <w:lang w:eastAsia="zh-CN"/>
        </w:rPr>
        <w:t>图</w:t>
      </w:r>
      <w:r>
        <w:rPr>
          <w:rFonts w:ascii="Times New Roman" w:hAnsi="Times New Roman" w:hint="eastAsia"/>
          <w:b w:val="false"/>
          <w:bCs w:val="false"/>
          <w:color w:val="000000"/>
          <w:kern w:val="0"/>
          <w:sz w:val="21"/>
          <w:szCs w:val="21"/>
          <w:lang w:val="en-US" w:eastAsia="zh-CN"/>
        </w:rPr>
        <w:t xml:space="preserve">8 </w:t>
      </w:r>
      <w:r>
        <w:rPr>
          <w:rFonts w:ascii="Times New Roman" w:hAnsi="Times New Roman" w:hint="eastAsia"/>
          <w:b w:val="false"/>
          <w:bCs w:val="false"/>
          <w:color w:val="000000"/>
          <w:kern w:val="0"/>
          <w:sz w:val="21"/>
          <w:szCs w:val="21"/>
          <w:lang w:eastAsia="zh-CN"/>
        </w:rPr>
        <w:t>没有参加或较少参加学校开展的就业相关活动的主要原因分析</w:t>
      </w:r>
      <w:r>
        <w:rPr>
          <w:b w:val="false"/>
          <w:bCs w:val="false"/>
          <w:sz w:val="21"/>
          <w:szCs w:val="21"/>
        </w:rPr>
        <w:drawing>
          <wp:anchor distT="0" distB="0" distL="0" distR="0" simplePos="false" relativeHeight="15" behindDoc="false" locked="false" layoutInCell="true" allowOverlap="true">
            <wp:simplePos x="0" y="0"/>
            <wp:positionH relativeFrom="column">
              <wp:posOffset>394970</wp:posOffset>
            </wp:positionH>
            <wp:positionV relativeFrom="paragraph">
              <wp:posOffset>143510</wp:posOffset>
            </wp:positionV>
            <wp:extent cx="4572000" cy="2743200"/>
            <wp:effectExtent l="0" t="0" r="0" b="0"/>
            <wp:wrapTopAndBottom/>
            <wp:docPr id="105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Times New Roman" w:hAnsi="Times New Roman" w:hint="eastAsia"/>
          <w:b w:val="false"/>
          <w:bCs w:val="false"/>
          <w:color w:val="000000"/>
          <w:kern w:val="0"/>
          <w:sz w:val="21"/>
          <w:szCs w:val="21"/>
          <w:lang w:eastAsia="zh-CN"/>
        </w:rPr>
        <w:t>饼状图</w:t>
      </w:r>
    </w:p>
    <w:p>
      <w:pPr>
        <w:pStyle w:val="style0"/>
        <w:numPr>
          <w:ilvl w:val="0"/>
          <w:numId w:val="0"/>
        </w:numPr>
        <w:spacing w:lineRule="auto" w:line="360"/>
        <w:jc w:val="both"/>
        <w:rPr>
          <w:rFonts w:ascii="Times New Roman" w:hAnsi="Times New Roman" w:hint="eastAsia"/>
          <w:b/>
          <w:bCs/>
          <w:color w:val="000000"/>
          <w:kern w:val="0"/>
          <w:sz w:val="24"/>
          <w:szCs w:val="24"/>
          <w:lang w:eastAsia="zh-CN"/>
        </w:rPr>
      </w:pPr>
      <w:r>
        <w:rPr>
          <w:rFonts w:ascii="Times New Roman" w:hAnsi="Times New Roman" w:hint="eastAsia"/>
          <w:b/>
          <w:bCs/>
          <w:color w:val="000000"/>
          <w:kern w:val="0"/>
          <w:sz w:val="24"/>
          <w:szCs w:val="24"/>
          <w:lang w:eastAsia="zh-CN"/>
        </w:rPr>
        <w:t>（</w:t>
      </w:r>
      <w:r>
        <w:rPr>
          <w:rFonts w:ascii="Times New Roman" w:hAnsi="Times New Roman" w:hint="eastAsia"/>
          <w:b/>
          <w:bCs/>
          <w:color w:val="000000"/>
          <w:kern w:val="0"/>
          <w:sz w:val="24"/>
          <w:szCs w:val="24"/>
          <w:lang w:val="en-US" w:eastAsia="zh-CN"/>
        </w:rPr>
        <w:t>4</w:t>
      </w:r>
      <w:r>
        <w:rPr>
          <w:rFonts w:ascii="Times New Roman" w:hAnsi="Times New Roman" w:hint="eastAsia"/>
          <w:b/>
          <w:bCs/>
          <w:color w:val="000000"/>
          <w:kern w:val="0"/>
          <w:sz w:val="24"/>
          <w:szCs w:val="24"/>
          <w:lang w:eastAsia="zh-CN"/>
        </w:rPr>
        <w:t>）在校期间，最经常向谁寻求就业指导或帮助的分析</w:t>
      </w:r>
      <w:r>
        <w:rPr>
          <w:rFonts w:ascii="Times New Roman" w:hAnsi="Times New Roman" w:hint="eastAsia"/>
          <w:b/>
          <w:bCs/>
          <w:color w:val="000000"/>
          <w:kern w:val="0"/>
          <w:sz w:val="24"/>
          <w:szCs w:val="24"/>
          <w:lang w:val="en-US" w:eastAsia="zh-CN"/>
        </w:rPr>
        <w:t>（多选</w:t>
      </w:r>
      <w:r>
        <w:rPr>
          <w:rFonts w:ascii="Times New Roman" w:hAnsi="Times New Roman" w:hint="eastAsia"/>
          <w:b/>
          <w:bCs/>
          <w:color w:val="000000"/>
          <w:kern w:val="0"/>
          <w:sz w:val="24"/>
          <w:szCs w:val="24"/>
          <w:lang w:eastAsia="zh-CN"/>
        </w:rPr>
        <w:t>）</w:t>
      </w:r>
    </w:p>
    <w:p>
      <w:pPr>
        <w:pStyle w:val="style0"/>
        <w:numPr>
          <w:ilvl w:val="0"/>
          <w:numId w:val="0"/>
        </w:numPr>
        <w:spacing w:lineRule="auto" w:line="360"/>
        <w:jc w:val="both"/>
        <w:rPr>
          <w:rFonts w:ascii="Times New Roman" w:hAnsi="Times New Roman" w:hint="eastAsia"/>
          <w:b w:val="false"/>
          <w:bCs w:val="false"/>
          <w:color w:val="000000"/>
          <w:kern w:val="0"/>
          <w:sz w:val="24"/>
          <w:szCs w:val="24"/>
          <w:lang w:val="en-US" w:eastAsia="zh-CN"/>
        </w:rPr>
      </w:pPr>
      <w:r>
        <w:rPr>
          <w:rFonts w:ascii="Times New Roman" w:hAnsi="Times New Roman" w:hint="eastAsia"/>
          <w:b w:val="false"/>
          <w:bCs w:val="false"/>
          <w:color w:val="000000"/>
          <w:kern w:val="0"/>
          <w:sz w:val="24"/>
          <w:szCs w:val="24"/>
          <w:lang w:val="en-US" w:eastAsia="zh-CN"/>
        </w:rPr>
        <w:t xml:space="preserve">     </w:t>
      </w:r>
      <w:r>
        <w:rPr>
          <w:rFonts w:ascii="Times New Roman" w:hAnsi="Times New Roman" w:hint="eastAsia"/>
          <w:b w:val="false"/>
          <w:bCs w:val="false"/>
          <w:color w:val="000000"/>
          <w:kern w:val="0"/>
          <w:sz w:val="24"/>
          <w:szCs w:val="24"/>
          <w:lang w:eastAsia="zh-CN"/>
        </w:rPr>
        <w:t>在校期间，最经常向谁寻求就业指导或帮助：辅导员</w:t>
      </w:r>
      <w:r>
        <w:rPr>
          <w:rFonts w:ascii="Times New Roman" w:hAnsi="Times New Roman" w:hint="eastAsia"/>
          <w:b w:val="false"/>
          <w:bCs w:val="false"/>
          <w:color w:val="000000"/>
          <w:kern w:val="0"/>
          <w:sz w:val="24"/>
          <w:szCs w:val="24"/>
          <w:lang w:val="en-US" w:eastAsia="zh-CN"/>
        </w:rPr>
        <w:t>20人，占41.76%；</w:t>
      </w:r>
    </w:p>
    <w:p>
      <w:pPr>
        <w:pStyle w:val="style0"/>
        <w:numPr>
          <w:ilvl w:val="0"/>
          <w:numId w:val="0"/>
        </w:numPr>
        <w:spacing w:lineRule="auto" w:line="360"/>
        <w:jc w:val="both"/>
        <w:rPr>
          <w:rFonts w:ascii="Times New Roman" w:hAnsi="Times New Roman" w:hint="eastAsia"/>
          <w:b w:val="false"/>
          <w:bCs w:val="false"/>
          <w:color w:val="000000"/>
          <w:kern w:val="0"/>
          <w:sz w:val="24"/>
          <w:szCs w:val="24"/>
          <w:lang w:val="en-US" w:eastAsia="zh-CN"/>
        </w:rPr>
      </w:pPr>
      <w:r>
        <w:rPr>
          <w:rFonts w:ascii="Times New Roman" w:hAnsi="Times New Roman" w:hint="eastAsia"/>
          <w:b w:val="false"/>
          <w:bCs w:val="false"/>
          <w:color w:val="000000"/>
          <w:kern w:val="0"/>
          <w:sz w:val="24"/>
          <w:szCs w:val="24"/>
          <w:lang w:val="en-US" w:eastAsia="zh-CN"/>
        </w:rPr>
        <w:t>就业指导中心14人，占29.17%；导师16人，占33.33%；专业老师14人，占29.17%；学姐学长25人，占52.08%。</w:t>
      </w:r>
    </w:p>
    <w:p>
      <w:pPr>
        <w:pStyle w:val="style0"/>
        <w:numPr>
          <w:ilvl w:val="0"/>
          <w:numId w:val="0"/>
        </w:numPr>
        <w:spacing w:lineRule="auto" w:line="360"/>
        <w:jc w:val="center"/>
        <w:rPr>
          <w:rFonts w:ascii="Times New Roman" w:hAnsi="Times New Roman" w:hint="eastAsia"/>
          <w:b w:val="false"/>
          <w:bCs w:val="false"/>
          <w:color w:val="000000"/>
          <w:kern w:val="0"/>
          <w:sz w:val="21"/>
          <w:szCs w:val="21"/>
          <w:lang w:eastAsia="zh-CN"/>
        </w:rPr>
      </w:pPr>
      <w:r>
        <w:rPr>
          <w:b w:val="false"/>
          <w:bCs w:val="false"/>
          <w:sz w:val="21"/>
          <w:szCs w:val="21"/>
        </w:rPr>
        <w:drawing>
          <wp:anchor distT="0" distB="0" distL="0" distR="0" simplePos="false" relativeHeight="16" behindDoc="false" locked="false" layoutInCell="true" allowOverlap="true">
            <wp:simplePos x="0" y="0"/>
            <wp:positionH relativeFrom="column">
              <wp:posOffset>471170</wp:posOffset>
            </wp:positionH>
            <wp:positionV relativeFrom="paragraph">
              <wp:posOffset>97790</wp:posOffset>
            </wp:positionV>
            <wp:extent cx="4572000" cy="2743200"/>
            <wp:effectExtent l="0" t="0" r="0" b="0"/>
            <wp:wrapTopAndBottom/>
            <wp:docPr id="105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b w:val="false"/>
          <w:bCs w:val="false"/>
          <w:sz w:val="21"/>
          <w:szCs w:val="21"/>
          <w:lang w:val="en-US" w:eastAsia="zh-CN"/>
        </w:rPr>
        <w:t xml:space="preserve">  图9 </w:t>
      </w:r>
      <w:r>
        <w:rPr>
          <w:rFonts w:ascii="Times New Roman" w:hAnsi="Times New Roman" w:hint="eastAsia"/>
          <w:b w:val="false"/>
          <w:bCs w:val="false"/>
          <w:color w:val="000000"/>
          <w:kern w:val="0"/>
          <w:sz w:val="21"/>
          <w:szCs w:val="21"/>
          <w:lang w:eastAsia="zh-CN"/>
        </w:rPr>
        <w:t>在校期间，最经常向谁寻求就业指导或帮助的统计柱状图</w:t>
      </w:r>
    </w:p>
    <w:p>
      <w:pPr>
        <w:pStyle w:val="style0"/>
        <w:numPr>
          <w:ilvl w:val="0"/>
          <w:numId w:val="0"/>
        </w:numPr>
        <w:spacing w:lineRule="auto" w:line="360"/>
        <w:jc w:val="both"/>
        <w:rPr>
          <w:rFonts w:ascii="Times New Roman" w:hAnsi="Times New Roman" w:hint="eastAsia"/>
          <w:b/>
          <w:bCs/>
          <w:color w:val="000000"/>
          <w:kern w:val="0"/>
          <w:sz w:val="24"/>
          <w:szCs w:val="24"/>
          <w:lang w:val="en-US" w:eastAsia="zh-CN"/>
        </w:rPr>
      </w:pPr>
      <w:r>
        <w:rPr>
          <w:rFonts w:ascii="Times New Roman" w:hAnsi="Times New Roman" w:hint="eastAsia"/>
          <w:b/>
          <w:bCs/>
          <w:color w:val="000000"/>
          <w:kern w:val="0"/>
          <w:sz w:val="24"/>
          <w:szCs w:val="24"/>
          <w:lang w:val="en-US" w:eastAsia="zh-CN"/>
        </w:rPr>
        <w:t>（5）在校期间对就业有促进作用的活动的分析（多选）</w:t>
      </w:r>
    </w:p>
    <w:p>
      <w:pPr>
        <w:pStyle w:val="style0"/>
        <w:numPr>
          <w:ilvl w:val="0"/>
          <w:numId w:val="0"/>
        </w:numPr>
        <w:spacing w:lineRule="auto" w:line="360"/>
        <w:ind w:firstLine="480"/>
        <w:jc w:val="both"/>
        <w:rPr>
          <w:rFonts w:ascii="Times New Roman" w:hAnsi="Times New Roman" w:hint="eastAsia"/>
          <w:b w:val="false"/>
          <w:bCs w:val="false"/>
          <w:color w:val="000000"/>
          <w:kern w:val="0"/>
          <w:sz w:val="24"/>
          <w:szCs w:val="24"/>
          <w:lang w:val="en-US" w:eastAsia="zh-CN"/>
        </w:rPr>
      </w:pPr>
      <w:r>
        <w:rPr>
          <w:rFonts w:ascii="Times New Roman" w:hAnsi="Times New Roman" w:hint="eastAsia"/>
          <w:b w:val="false"/>
          <w:bCs w:val="false"/>
          <w:color w:val="000000"/>
          <w:kern w:val="0"/>
          <w:sz w:val="24"/>
          <w:szCs w:val="24"/>
          <w:lang w:val="en-US" w:eastAsia="zh-CN"/>
        </w:rPr>
        <w:t>在校期间对就业有促进作用的活动：职业规划与发展方面学生社团24人，占50%；大学生创业俱乐部16人，占33.33%；职业生涯规划或创业设计比赛12人，占25%；职业技能或就业政策知识竞赛10人，占20.83%；实习实践环节20人，占41.67%；各类型供需见面会12人，占25%。其他2人，占4.17%。</w:t>
      </w:r>
    </w:p>
    <w:p>
      <w:pPr>
        <w:pStyle w:val="style0"/>
        <w:numPr>
          <w:ilvl w:val="0"/>
          <w:numId w:val="0"/>
        </w:numPr>
        <w:spacing w:lineRule="auto" w:line="360"/>
        <w:jc w:val="center"/>
        <w:rPr>
          <w:rFonts w:ascii="Times New Roman" w:hAnsi="Times New Roman" w:hint="eastAsia"/>
          <w:b w:val="false"/>
          <w:bCs w:val="false"/>
          <w:color w:val="000000"/>
          <w:kern w:val="0"/>
          <w:sz w:val="21"/>
          <w:szCs w:val="21"/>
          <w:lang w:val="en-US" w:eastAsia="zh-CN"/>
        </w:rPr>
      </w:pPr>
      <w:r>
        <w:rPr/>
      </w:r>
      <w:r/>
      <w:r>
        <w:rPr/>
      </w:r>
      <w:r>
        <w:rPr/>
        <w:drawing>
          <wp:inline distT="0" distR="114300" distL="114300" distB="0">
            <wp:extent cx="4572000" cy="2743200"/>
            <wp:effectExtent l="0" t="0" r="0" b="0"/>
            <wp:docPr id="105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
    </w:p>
    <w:p>
      <w:pPr>
        <w:pStyle w:val="style0"/>
        <w:numPr>
          <w:ilvl w:val="0"/>
          <w:numId w:val="0"/>
        </w:numPr>
        <w:spacing w:lineRule="auto" w:line="360"/>
        <w:jc w:val="center"/>
        <w:rPr>
          <w:rFonts w:ascii="Times New Roman" w:hAnsi="Times New Roman" w:hint="eastAsia"/>
          <w:b/>
          <w:bCs/>
          <w:color w:val="000000"/>
          <w:kern w:val="0"/>
          <w:sz w:val="24"/>
          <w:szCs w:val="24"/>
          <w:lang w:val="en-US" w:eastAsia="zh-CN"/>
        </w:rPr>
      </w:pPr>
      <w:r>
        <w:rPr>
          <w:rFonts w:ascii="Times New Roman" w:hAnsi="Times New Roman" w:hint="eastAsia"/>
          <w:b w:val="false"/>
          <w:bCs w:val="false"/>
          <w:color w:val="000000"/>
          <w:kern w:val="0"/>
          <w:sz w:val="21"/>
          <w:szCs w:val="21"/>
          <w:lang w:val="en-US" w:eastAsia="zh-CN"/>
        </w:rPr>
        <w:t>图10在校期间对就业有促进作用的活动的统计柱状图</w:t>
      </w:r>
    </w:p>
    <w:p>
      <w:pPr>
        <w:pStyle w:val="style0"/>
        <w:numPr>
          <w:ilvl w:val="0"/>
          <w:numId w:val="0"/>
        </w:numPr>
        <w:spacing w:lineRule="auto" w:line="360"/>
        <w:jc w:val="both"/>
        <w:rPr>
          <w:rFonts w:ascii="Times New Roman" w:hAnsi="Times New Roman" w:hint="eastAsia"/>
          <w:b/>
          <w:bCs/>
          <w:color w:val="000000"/>
          <w:kern w:val="0"/>
          <w:sz w:val="24"/>
          <w:szCs w:val="24"/>
          <w:lang w:val="en-US" w:eastAsia="zh-CN"/>
        </w:rPr>
      </w:pPr>
      <w:r>
        <w:rPr>
          <w:rFonts w:ascii="Times New Roman" w:hAnsi="Times New Roman" w:hint="eastAsia"/>
          <w:b/>
          <w:bCs/>
          <w:color w:val="000000"/>
          <w:kern w:val="0"/>
          <w:sz w:val="24"/>
          <w:szCs w:val="24"/>
          <w:lang w:val="en-US" w:eastAsia="zh-CN"/>
        </w:rPr>
        <w:t>（6）就业帮助最大的环节的分析（多选）</w:t>
      </w:r>
    </w:p>
    <w:p>
      <w:pPr>
        <w:pStyle w:val="style0"/>
        <w:numPr>
          <w:ilvl w:val="0"/>
          <w:numId w:val="0"/>
        </w:numPr>
        <w:spacing w:lineRule="auto" w:line="360"/>
        <w:jc w:val="both"/>
        <w:rPr>
          <w:rFonts w:ascii="Times New Roman" w:hAnsi="Times New Roman" w:hint="eastAsia"/>
          <w:b w:val="false"/>
          <w:bCs w:val="false"/>
          <w:color w:val="000000"/>
          <w:kern w:val="0"/>
          <w:sz w:val="24"/>
          <w:szCs w:val="24"/>
          <w:lang w:val="en-US" w:eastAsia="zh-CN"/>
        </w:rPr>
      </w:pPr>
      <w:r>
        <w:rPr>
          <w:rFonts w:ascii="Times New Roman" w:hAnsi="Times New Roman" w:hint="eastAsia"/>
          <w:b w:val="false"/>
          <w:bCs w:val="false"/>
          <w:color w:val="000000"/>
          <w:kern w:val="0"/>
          <w:sz w:val="24"/>
          <w:szCs w:val="24"/>
          <w:lang w:val="en-US" w:eastAsia="zh-CN"/>
        </w:rPr>
        <w:t xml:space="preserve">     就业帮助最大的环节：基础课程15人，占31.25%；专业课程28人，占58.33%；实践教学27人，占56.25%；毕业设计或毕业论文8人，占16.67%；就业指导及职业规划课10人，占20.83%；社团活动7人，占14.58%；社会实践15人，占31.25%；担任学生干部12人，占25%；其他2人，占4.17%。</w:t>
      </w:r>
    </w:p>
    <w:p>
      <w:pPr>
        <w:pStyle w:val="style0"/>
        <w:numPr>
          <w:ilvl w:val="0"/>
          <w:numId w:val="0"/>
        </w:numPr>
        <w:spacing w:lineRule="auto" w:line="360"/>
        <w:jc w:val="both"/>
        <w:rPr>
          <w:rFonts w:ascii="Times New Roman" w:hAnsi="Times New Roman" w:hint="eastAsia"/>
          <w:b w:val="false"/>
          <w:bCs w:val="false"/>
          <w:color w:val="000000"/>
          <w:kern w:val="0"/>
          <w:sz w:val="21"/>
          <w:szCs w:val="21"/>
          <w:lang w:val="en-US" w:eastAsia="zh-CN"/>
        </w:rPr>
      </w:pPr>
      <w:r>
        <w:rPr/>
        <w:drawing>
          <wp:anchor distT="0" distB="0" distL="0" distR="0" simplePos="false" relativeHeight="17" behindDoc="false" locked="false" layoutInCell="true" allowOverlap="true">
            <wp:simplePos x="0" y="0"/>
            <wp:positionH relativeFrom="column">
              <wp:posOffset>328295</wp:posOffset>
            </wp:positionH>
            <wp:positionV relativeFrom="paragraph">
              <wp:posOffset>95885</wp:posOffset>
            </wp:positionV>
            <wp:extent cx="4581525" cy="2752725"/>
            <wp:effectExtent l="0" t="0" r="0" b="0"/>
            <wp:wrapTopAndBottom/>
            <wp:docPr id="105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Times New Roman" w:hAnsi="Times New Roman" w:hint="eastAsia"/>
          <w:b w:val="false"/>
          <w:bCs w:val="false"/>
          <w:color w:val="000000"/>
          <w:kern w:val="0"/>
          <w:sz w:val="21"/>
          <w:szCs w:val="21"/>
          <w:lang w:val="en-US" w:eastAsia="zh-CN"/>
        </w:rPr>
        <w:t xml:space="preserve">                         图11就业帮助最大的环节的统计饼状图</w:t>
      </w:r>
    </w:p>
    <w:p>
      <w:pPr>
        <w:pStyle w:val="style0"/>
        <w:numPr>
          <w:ilvl w:val="0"/>
          <w:numId w:val="1"/>
        </w:numPr>
        <w:spacing w:lineRule="auto" w:line="360"/>
        <w:jc w:val="both"/>
        <w:rPr>
          <w:rFonts w:ascii="宋体" w:cs="宋体" w:eastAsia="宋体" w:hAnsi="宋体" w:hint="eastAsia"/>
          <w:b/>
          <w:bCs w:val="false"/>
          <w:color w:val="000000"/>
          <w:sz w:val="24"/>
          <w:szCs w:val="24"/>
          <w:lang w:eastAsia="zh-CN"/>
        </w:rPr>
      </w:pPr>
      <w:r>
        <w:rPr>
          <w:rFonts w:ascii="宋体" w:cs="宋体" w:eastAsia="宋体" w:hAnsi="宋体" w:hint="eastAsia"/>
          <w:b/>
          <w:bCs w:val="false"/>
          <w:color w:val="000000"/>
          <w:sz w:val="24"/>
          <w:szCs w:val="24"/>
        </w:rPr>
        <w:t>学校开设的《大学生职业发展与就业指导》必修课中学到</w:t>
      </w:r>
      <w:r>
        <w:rPr>
          <w:rFonts w:ascii="宋体" w:cs="宋体" w:eastAsia="宋体" w:hAnsi="宋体" w:hint="eastAsia"/>
          <w:b/>
          <w:bCs w:val="false"/>
          <w:color w:val="000000"/>
          <w:sz w:val="24"/>
          <w:szCs w:val="24"/>
          <w:lang w:eastAsia="zh-CN"/>
        </w:rPr>
        <w:t>的方面（多选）</w:t>
      </w:r>
    </w:p>
    <w:p>
      <w:pPr>
        <w:pStyle w:val="style0"/>
        <w:numPr>
          <w:ilvl w:val="0"/>
          <w:numId w:val="0"/>
        </w:numPr>
        <w:spacing w:lineRule="auto" w:line="360"/>
        <w:jc w:val="both"/>
        <w:rPr>
          <w:rFonts w:ascii="宋体" w:cs="宋体" w:eastAsia="宋体" w:hAnsi="宋体" w:hint="eastAsia"/>
          <w:b w:val="false"/>
          <w:bCs/>
          <w:color w:val="000000"/>
          <w:sz w:val="24"/>
          <w:szCs w:val="24"/>
          <w:lang w:val="en-US" w:eastAsia="zh-CN"/>
        </w:rPr>
      </w:pPr>
      <w:r>
        <w:rPr>
          <w:rFonts w:ascii="宋体" w:cs="宋体" w:eastAsia="宋体" w:hAnsi="宋体" w:hint="eastAsia"/>
          <w:b/>
          <w:bCs w:val="false"/>
          <w:color w:val="000000"/>
          <w:sz w:val="24"/>
          <w:szCs w:val="24"/>
          <w:lang w:val="en-US" w:eastAsia="zh-CN"/>
        </w:rPr>
        <w:t xml:space="preserve">    </w:t>
      </w:r>
      <w:r>
        <w:rPr>
          <w:rFonts w:ascii="宋体" w:cs="宋体" w:eastAsia="宋体" w:hAnsi="宋体" w:hint="eastAsia"/>
          <w:b w:val="false"/>
          <w:bCs/>
          <w:color w:val="000000"/>
          <w:sz w:val="24"/>
          <w:szCs w:val="24"/>
        </w:rPr>
        <w:t>学校开设的《大学生职业发展与就业指导》必修课中学到</w:t>
      </w:r>
      <w:r>
        <w:rPr>
          <w:rFonts w:ascii="宋体" w:cs="宋体" w:eastAsia="宋体" w:hAnsi="宋体" w:hint="eastAsia"/>
          <w:b w:val="false"/>
          <w:bCs/>
          <w:color w:val="000000"/>
          <w:sz w:val="24"/>
          <w:szCs w:val="24"/>
          <w:lang w:eastAsia="zh-CN"/>
        </w:rPr>
        <w:t>的方面：对自我有了一定的认识</w:t>
      </w:r>
      <w:r>
        <w:rPr>
          <w:rFonts w:ascii="宋体" w:cs="宋体" w:eastAsia="宋体" w:hAnsi="宋体" w:hint="eastAsia"/>
          <w:b w:val="false"/>
          <w:bCs/>
          <w:color w:val="000000"/>
          <w:sz w:val="24"/>
          <w:szCs w:val="24"/>
          <w:lang w:val="en-US" w:eastAsia="zh-CN"/>
        </w:rPr>
        <w:t>20人，占41.67%；对自己的职业生涯有了一定的规划25人，占52.08%；面试技巧有所掌握10人，占20.83%；就业政策法律、毕业生就业手续办理等有所了解11人，占22.92%；择业有所准备11人，占22.92%；其他5人，占10.42%。</w:t>
      </w:r>
    </w:p>
    <w:p>
      <w:pPr>
        <w:pStyle w:val="style0"/>
        <w:numPr>
          <w:ilvl w:val="0"/>
          <w:numId w:val="0"/>
        </w:numPr>
        <w:spacing w:lineRule="auto" w:line="360"/>
        <w:jc w:val="both"/>
        <w:rPr>
          <w:rFonts w:ascii="宋体" w:cs="宋体" w:eastAsia="宋体" w:hAnsi="宋体" w:hint="eastAsia"/>
          <w:b w:val="false"/>
          <w:bCs/>
          <w:color w:val="000000"/>
          <w:sz w:val="24"/>
          <w:szCs w:val="24"/>
          <w:lang w:val="en-US" w:eastAsia="zh-CN"/>
        </w:rPr>
      </w:pPr>
      <w:r>
        <w:rPr/>
        <w:drawing>
          <wp:anchor distT="0" distB="0" distL="0" distR="0" simplePos="false" relativeHeight="22" behindDoc="false" locked="false" layoutInCell="true" allowOverlap="true">
            <wp:simplePos x="0" y="0"/>
            <wp:positionH relativeFrom="column">
              <wp:posOffset>347345</wp:posOffset>
            </wp:positionH>
            <wp:positionV relativeFrom="paragraph">
              <wp:posOffset>180340</wp:posOffset>
            </wp:positionV>
            <wp:extent cx="4572000" cy="2743200"/>
            <wp:effectExtent l="0" t="0" r="0" b="0"/>
            <wp:wrapTopAndBottom/>
            <wp:docPr id="105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style0"/>
        <w:numPr>
          <w:ilvl w:val="0"/>
          <w:numId w:val="0"/>
        </w:numPr>
        <w:spacing w:lineRule="auto" w:line="360"/>
        <w:jc w:val="center"/>
        <w:rPr>
          <w:rFonts w:ascii="宋体" w:cs="宋体" w:eastAsia="宋体" w:hAnsi="宋体" w:hint="eastAsia"/>
          <w:b w:val="false"/>
          <w:bCs/>
          <w:color w:val="000000"/>
          <w:sz w:val="21"/>
          <w:szCs w:val="21"/>
          <w:lang w:eastAsia="zh-CN"/>
        </w:rPr>
      </w:pPr>
      <w:r>
        <w:rPr>
          <w:rFonts w:ascii="宋体" w:cs="宋体" w:eastAsia="宋体" w:hAnsi="宋体" w:hint="eastAsia"/>
          <w:b w:val="false"/>
          <w:bCs/>
          <w:color w:val="000000"/>
          <w:sz w:val="21"/>
          <w:szCs w:val="21"/>
          <w:lang w:val="en-US" w:eastAsia="zh-CN"/>
        </w:rPr>
        <w:t>图12</w:t>
      </w:r>
      <w:r>
        <w:rPr>
          <w:rFonts w:ascii="宋体" w:cs="宋体" w:eastAsia="宋体" w:hAnsi="宋体" w:hint="eastAsia"/>
          <w:b w:val="false"/>
          <w:bCs/>
          <w:color w:val="000000"/>
          <w:sz w:val="21"/>
          <w:szCs w:val="21"/>
        </w:rPr>
        <w:t>学校开设的《大学生职业发展与就业指导》必修课中学到</w:t>
      </w:r>
      <w:r>
        <w:rPr>
          <w:rFonts w:ascii="宋体" w:cs="宋体" w:eastAsia="宋体" w:hAnsi="宋体" w:hint="eastAsia"/>
          <w:b w:val="false"/>
          <w:bCs/>
          <w:color w:val="000000"/>
          <w:sz w:val="21"/>
          <w:szCs w:val="21"/>
          <w:lang w:eastAsia="zh-CN"/>
        </w:rPr>
        <w:t>的方面的饼状图</w:t>
      </w:r>
    </w:p>
    <w:p>
      <w:pPr>
        <w:pStyle w:val="style0"/>
        <w:numPr>
          <w:ilvl w:val="0"/>
          <w:numId w:val="0"/>
        </w:numPr>
        <w:spacing w:lineRule="auto" w:line="360"/>
        <w:jc w:val="both"/>
        <w:rPr>
          <w:rFonts w:ascii="宋体" w:cs="宋体" w:eastAsia="宋体" w:hAnsi="宋体" w:hint="eastAsia"/>
          <w:b/>
          <w:bCs w:val="false"/>
          <w:color w:val="000000"/>
          <w:sz w:val="24"/>
          <w:szCs w:val="24"/>
        </w:rPr>
      </w:pPr>
    </w:p>
    <w:p>
      <w:pPr>
        <w:pStyle w:val="style0"/>
        <w:numPr>
          <w:ilvl w:val="0"/>
          <w:numId w:val="0"/>
        </w:numPr>
        <w:spacing w:lineRule="auto" w:line="360"/>
        <w:jc w:val="both"/>
        <w:rPr>
          <w:rFonts w:ascii="宋体" w:cs="宋体" w:eastAsia="宋体" w:hAnsi="宋体" w:hint="eastAsia"/>
          <w:b/>
          <w:bCs w:val="false"/>
          <w:color w:val="000000"/>
          <w:sz w:val="24"/>
          <w:szCs w:val="24"/>
        </w:rPr>
      </w:pPr>
      <w:r>
        <w:rPr>
          <w:rFonts w:ascii="宋体" w:cs="宋体" w:eastAsia="宋体" w:hAnsi="宋体" w:hint="eastAsia"/>
          <w:b/>
          <w:bCs w:val="false"/>
          <w:color w:val="000000"/>
          <w:sz w:val="24"/>
          <w:szCs w:val="24"/>
          <w:lang w:eastAsia="zh-CN"/>
        </w:rPr>
        <w:t>（</w:t>
      </w:r>
      <w:r>
        <w:rPr>
          <w:rFonts w:ascii="宋体" w:cs="宋体" w:eastAsia="宋体" w:hAnsi="宋体" w:hint="eastAsia"/>
          <w:b/>
          <w:bCs w:val="false"/>
          <w:color w:val="000000"/>
          <w:sz w:val="24"/>
          <w:szCs w:val="24"/>
          <w:lang w:val="en-US" w:eastAsia="zh-CN"/>
        </w:rPr>
        <w:t>8</w:t>
      </w:r>
      <w:r>
        <w:rPr>
          <w:rFonts w:ascii="宋体" w:cs="宋体" w:eastAsia="宋体" w:hAnsi="宋体" w:hint="eastAsia"/>
          <w:b/>
          <w:bCs w:val="false"/>
          <w:color w:val="000000"/>
          <w:sz w:val="24"/>
          <w:szCs w:val="24"/>
          <w:lang w:eastAsia="zh-CN"/>
        </w:rPr>
        <w:t>）</w:t>
      </w:r>
      <w:r>
        <w:rPr>
          <w:rFonts w:ascii="宋体" w:cs="宋体" w:eastAsia="宋体" w:hAnsi="宋体" w:hint="eastAsia"/>
          <w:b/>
          <w:bCs w:val="false"/>
          <w:color w:val="000000"/>
          <w:sz w:val="24"/>
          <w:szCs w:val="24"/>
        </w:rPr>
        <w:t>学校开设的《大学生职业发展与就业指导》必修课对你的帮助</w:t>
      </w:r>
      <w:r>
        <w:rPr>
          <w:rFonts w:ascii="宋体" w:cs="宋体" w:eastAsia="宋体" w:hAnsi="宋体" w:hint="eastAsia"/>
          <w:b/>
          <w:bCs w:val="false"/>
          <w:color w:val="000000"/>
          <w:sz w:val="24"/>
          <w:szCs w:val="24"/>
          <w:lang w:eastAsia="zh-CN"/>
        </w:rPr>
        <w:t>（多选）</w:t>
      </w:r>
    </w:p>
    <w:p>
      <w:pPr>
        <w:pStyle w:val="style0"/>
        <w:numPr>
          <w:ilvl w:val="0"/>
          <w:numId w:val="0"/>
        </w:numPr>
        <w:spacing w:lineRule="auto" w:line="360"/>
        <w:jc w:val="both"/>
        <w:rPr>
          <w:rFonts w:ascii="宋体" w:cs="宋体" w:eastAsia="宋体" w:hAnsi="宋体" w:hint="eastAsia"/>
          <w:b w:val="false"/>
          <w:bCs/>
          <w:color w:val="000000"/>
          <w:sz w:val="24"/>
          <w:szCs w:val="24"/>
          <w:lang w:val="en-US" w:eastAsia="zh-CN"/>
        </w:rPr>
      </w:pPr>
      <w:r>
        <w:rPr>
          <w:rFonts w:ascii="宋体" w:cs="宋体" w:eastAsia="宋体" w:hAnsi="宋体" w:hint="eastAsia"/>
          <w:b w:val="false"/>
          <w:bCs/>
          <w:color w:val="000000"/>
          <w:sz w:val="24"/>
          <w:szCs w:val="24"/>
          <w:lang w:val="en-US" w:eastAsia="zh-CN"/>
        </w:rPr>
        <w:t xml:space="preserve">     </w:t>
      </w:r>
      <w:r>
        <w:rPr>
          <w:rFonts w:ascii="宋体" w:cs="宋体" w:eastAsia="宋体" w:hAnsi="宋体" w:hint="eastAsia"/>
          <w:b w:val="false"/>
          <w:bCs/>
          <w:color w:val="000000"/>
          <w:sz w:val="24"/>
          <w:szCs w:val="24"/>
        </w:rPr>
        <w:t>学校开设的《大学生职业发展与就业指导》必修课对你的帮助</w:t>
      </w:r>
      <w:r>
        <w:rPr>
          <w:rFonts w:ascii="宋体" w:cs="宋体" w:eastAsia="宋体" w:hAnsi="宋体" w:hint="eastAsia"/>
          <w:b w:val="false"/>
          <w:bCs/>
          <w:color w:val="000000"/>
          <w:sz w:val="24"/>
          <w:szCs w:val="24"/>
          <w:lang w:eastAsia="zh-CN"/>
        </w:rPr>
        <w:t>：作用很大</w:t>
      </w:r>
      <w:r>
        <w:rPr>
          <w:rFonts w:ascii="宋体" w:cs="宋体" w:eastAsia="宋体" w:hAnsi="宋体" w:hint="eastAsia"/>
          <w:b w:val="false"/>
          <w:bCs/>
          <w:color w:val="000000"/>
          <w:sz w:val="24"/>
          <w:szCs w:val="24"/>
          <w:lang w:val="en-US" w:eastAsia="zh-CN"/>
        </w:rPr>
        <w:t>11人，占22.92%。作用一般31人，占64.58%；作用较小5人，占10.42%；没有作用1人，占2.08%。</w:t>
      </w:r>
    </w:p>
    <w:p>
      <w:pPr>
        <w:pStyle w:val="style0"/>
        <w:numPr>
          <w:ilvl w:val="0"/>
          <w:numId w:val="0"/>
        </w:numPr>
        <w:spacing w:lineRule="auto" w:line="360"/>
        <w:jc w:val="center"/>
        <w:rPr>
          <w:rFonts w:ascii="宋体" w:cs="宋体" w:eastAsia="宋体" w:hAnsi="宋体" w:hint="eastAsia"/>
          <w:b w:val="false"/>
          <w:bCs/>
          <w:color w:val="000000"/>
          <w:sz w:val="24"/>
          <w:szCs w:val="24"/>
          <w:lang w:val="en-US" w:eastAsia="zh-CN"/>
        </w:rPr>
      </w:pPr>
      <w:r>
        <w:rPr>
          <w:rFonts w:ascii="宋体" w:cs="宋体" w:eastAsia="宋体" w:hAnsi="宋体" w:hint="eastAsia"/>
          <w:b w:val="false"/>
          <w:bCs/>
          <w:color w:val="000000"/>
          <w:sz w:val="21"/>
          <w:szCs w:val="21"/>
          <w:lang w:val="en-US" w:eastAsia="zh-CN"/>
        </w:rPr>
        <w:t>图13</w:t>
      </w:r>
      <w:r>
        <w:rPr>
          <w:rFonts w:ascii="宋体" w:cs="宋体" w:eastAsia="宋体" w:hAnsi="宋体" w:hint="eastAsia"/>
          <w:b w:val="false"/>
          <w:bCs/>
          <w:color w:val="000000"/>
          <w:sz w:val="21"/>
          <w:szCs w:val="21"/>
        </w:rPr>
        <w:t>学校开设的《大学生职业发展与就业指导》必修课对你的帮助</w:t>
      </w:r>
      <w:r>
        <w:rPr/>
        <w:drawing>
          <wp:anchor distT="0" distB="0" distL="0" distR="0" simplePos="false" relativeHeight="18" behindDoc="false" locked="false" layoutInCell="true" allowOverlap="true">
            <wp:simplePos x="0" y="0"/>
            <wp:positionH relativeFrom="column">
              <wp:posOffset>222250</wp:posOffset>
            </wp:positionH>
            <wp:positionV relativeFrom="paragraph">
              <wp:posOffset>93345</wp:posOffset>
            </wp:positionV>
            <wp:extent cx="4678045" cy="2733040"/>
            <wp:effectExtent l="0" t="0" r="0" b="0"/>
            <wp:wrapTopAndBottom/>
            <wp:docPr id="106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宋体" w:cs="宋体" w:eastAsia="宋体" w:hAnsi="宋体" w:hint="eastAsia"/>
          <w:b w:val="false"/>
          <w:bCs/>
          <w:color w:val="000000"/>
          <w:sz w:val="21"/>
          <w:szCs w:val="21"/>
          <w:lang w:eastAsia="zh-CN"/>
        </w:rPr>
        <w:t>的饼状图</w:t>
      </w:r>
    </w:p>
    <w:p>
      <w:pPr>
        <w:pStyle w:val="style0"/>
        <w:numPr>
          <w:ilvl w:val="0"/>
          <w:numId w:val="0"/>
        </w:numPr>
        <w:spacing w:lineRule="auto" w:line="360"/>
        <w:jc w:val="center"/>
        <w:rPr>
          <w:rFonts w:ascii="宋体" w:cs="宋体" w:eastAsia="宋体" w:hAnsi="宋体" w:hint="eastAsia"/>
          <w:b/>
          <w:bCs w:val="false"/>
          <w:color w:val="000000"/>
          <w:sz w:val="24"/>
          <w:szCs w:val="24"/>
          <w:lang w:val="en-US" w:eastAsia="zh-CN"/>
        </w:rPr>
      </w:pPr>
    </w:p>
    <w:p>
      <w:pPr>
        <w:pStyle w:val="style0"/>
        <w:numPr>
          <w:ilvl w:val="0"/>
          <w:numId w:val="0"/>
        </w:numPr>
        <w:spacing w:lineRule="auto" w:line="360"/>
        <w:jc w:val="both"/>
        <w:rPr>
          <w:rFonts w:ascii="宋体" w:cs="宋体" w:eastAsia="宋体" w:hAnsi="宋体" w:hint="eastAsia"/>
          <w:b/>
          <w:bCs w:val="false"/>
          <w:color w:val="000000"/>
          <w:sz w:val="24"/>
          <w:szCs w:val="24"/>
          <w:lang w:val="en-US" w:eastAsia="zh-CN"/>
        </w:rPr>
      </w:pPr>
    </w:p>
    <w:p>
      <w:pPr>
        <w:pStyle w:val="style0"/>
        <w:numPr>
          <w:ilvl w:val="0"/>
          <w:numId w:val="0"/>
        </w:numPr>
        <w:spacing w:lineRule="auto" w:line="360"/>
        <w:jc w:val="both"/>
        <w:rPr>
          <w:rFonts w:ascii="宋体" w:cs="宋体" w:eastAsia="宋体" w:hAnsi="宋体" w:hint="eastAsia"/>
          <w:b/>
          <w:bCs w:val="false"/>
          <w:color w:val="000000"/>
          <w:sz w:val="24"/>
          <w:szCs w:val="24"/>
          <w:lang w:val="en-US" w:eastAsia="zh-CN"/>
        </w:rPr>
      </w:pPr>
      <w:r>
        <w:rPr>
          <w:rFonts w:ascii="宋体" w:cs="宋体" w:eastAsia="宋体" w:hAnsi="宋体" w:hint="eastAsia"/>
          <w:b/>
          <w:bCs w:val="false"/>
          <w:color w:val="000000"/>
          <w:sz w:val="24"/>
          <w:szCs w:val="24"/>
          <w:lang w:val="en-US" w:eastAsia="zh-CN"/>
        </w:rPr>
        <w:t>（9）在校期间，参加过的学校举行的创新创业教育活动（多选）</w:t>
      </w:r>
    </w:p>
    <w:p>
      <w:pPr>
        <w:pStyle w:val="style0"/>
        <w:numPr>
          <w:ilvl w:val="0"/>
          <w:numId w:val="0"/>
        </w:numPr>
        <w:spacing w:lineRule="auto" w:line="360"/>
        <w:jc w:val="both"/>
        <w:rPr>
          <w:rFonts w:ascii="宋体" w:cs="宋体" w:eastAsia="宋体" w:hAnsi="宋体" w:hint="eastAsia"/>
          <w:b w:val="false"/>
          <w:bCs/>
          <w:color w:val="000000"/>
          <w:sz w:val="24"/>
          <w:szCs w:val="24"/>
          <w:lang w:val="en-US" w:eastAsia="zh-CN"/>
        </w:rPr>
      </w:pPr>
      <w:r>
        <w:rPr>
          <w:rFonts w:ascii="宋体" w:cs="宋体" w:eastAsia="宋体" w:hAnsi="宋体" w:hint="eastAsia"/>
          <w:b w:val="false"/>
          <w:bCs/>
          <w:color w:val="000000"/>
          <w:sz w:val="24"/>
          <w:szCs w:val="24"/>
          <w:lang w:val="en-US" w:eastAsia="zh-CN"/>
        </w:rPr>
        <w:t xml:space="preserve">     在校期间，您参加过的学校举行的创新创业教育活动：创业相关选修课18人，占37.50%；创业培训14人，占29.17%；创业讲座14人，占29.17%；创新创业相关竞赛5人，占10.42%；创新创业训练计划6人，占12.50%；创业沙龙、分享会等4人，占8.33%；入驻创业园或在创业园内进行创业实践2人，占4.17%；其他2人，占4.17%；没参加过任何创业活动11人，占22.92%。</w:t>
      </w:r>
    </w:p>
    <w:p>
      <w:pPr>
        <w:pStyle w:val="style0"/>
        <w:numPr>
          <w:ilvl w:val="0"/>
          <w:numId w:val="0"/>
        </w:numPr>
        <w:spacing w:lineRule="auto" w:line="360"/>
        <w:jc w:val="center"/>
        <w:rPr>
          <w:rFonts w:ascii="宋体" w:cs="宋体" w:eastAsia="宋体" w:hAnsi="宋体" w:hint="eastAsia"/>
          <w:b w:val="false"/>
          <w:bCs/>
          <w:color w:val="000000"/>
          <w:sz w:val="21"/>
          <w:szCs w:val="21"/>
          <w:lang w:val="en-US" w:eastAsia="zh-CN"/>
        </w:rPr>
      </w:pPr>
    </w:p>
    <w:p>
      <w:pPr>
        <w:pStyle w:val="style0"/>
        <w:numPr>
          <w:ilvl w:val="0"/>
          <w:numId w:val="0"/>
        </w:numPr>
        <w:spacing w:lineRule="auto" w:line="360"/>
        <w:jc w:val="center"/>
        <w:rPr>
          <w:rFonts w:ascii="宋体" w:cs="宋体" w:eastAsia="宋体" w:hAnsi="宋体" w:hint="eastAsia"/>
          <w:b w:val="false"/>
          <w:bCs/>
          <w:color w:val="000000"/>
          <w:sz w:val="24"/>
          <w:szCs w:val="24"/>
          <w:lang w:val="en-US" w:eastAsia="zh-CN"/>
        </w:rPr>
      </w:pPr>
      <w:r>
        <w:rPr>
          <w:rFonts w:ascii="宋体" w:cs="宋体" w:eastAsia="宋体" w:hAnsi="宋体" w:hint="eastAsia"/>
          <w:b w:val="false"/>
          <w:bCs/>
          <w:color w:val="000000"/>
          <w:sz w:val="21"/>
          <w:szCs w:val="21"/>
          <w:lang w:val="en-US" w:eastAsia="zh-CN"/>
        </w:rPr>
        <w:t xml:space="preserve">         图14在校期间参加过的学校举行的创新创业教育活动</w:t>
      </w:r>
      <w:r>
        <w:rPr>
          <w:sz w:val="21"/>
          <w:szCs w:val="21"/>
        </w:rPr>
        <w:drawing>
          <wp:anchor distT="0" distB="0" distL="0" distR="0" simplePos="false" relativeHeight="19" behindDoc="false" locked="false" layoutInCell="true" allowOverlap="true">
            <wp:simplePos x="0" y="0"/>
            <wp:positionH relativeFrom="column">
              <wp:posOffset>366395</wp:posOffset>
            </wp:positionH>
            <wp:positionV relativeFrom="paragraph">
              <wp:posOffset>114934</wp:posOffset>
            </wp:positionV>
            <wp:extent cx="5189855" cy="2781300"/>
            <wp:effectExtent l="0" t="0" r="0" b="0"/>
            <wp:wrapTopAndBottom/>
            <wp:docPr id="106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sz w:val="21"/>
          <w:szCs w:val="21"/>
          <w:lang w:val="en-US" w:eastAsia="zh-CN"/>
        </w:rPr>
        <w:t>的</w:t>
      </w:r>
      <w:r>
        <w:rPr>
          <w:rFonts w:ascii="宋体" w:cs="宋体" w:eastAsia="宋体" w:hAnsi="宋体" w:hint="eastAsia"/>
          <w:b w:val="false"/>
          <w:bCs/>
          <w:color w:val="000000"/>
          <w:sz w:val="21"/>
          <w:szCs w:val="21"/>
          <w:lang w:val="en-US" w:eastAsia="zh-CN"/>
        </w:rPr>
        <w:t>柱状图</w:t>
      </w:r>
    </w:p>
    <w:p>
      <w:pPr>
        <w:pStyle w:val="style0"/>
        <w:numPr>
          <w:ilvl w:val="0"/>
          <w:numId w:val="0"/>
        </w:numPr>
        <w:spacing w:lineRule="auto" w:line="360"/>
        <w:jc w:val="both"/>
        <w:rPr>
          <w:rFonts w:ascii="宋体" w:cs="宋体" w:eastAsia="宋体" w:hAnsi="宋体" w:hint="eastAsia"/>
          <w:b/>
          <w:bCs w:val="false"/>
          <w:color w:val="000000"/>
          <w:sz w:val="24"/>
          <w:szCs w:val="24"/>
          <w:lang w:val="en-US" w:eastAsia="zh-CN"/>
        </w:rPr>
      </w:pPr>
    </w:p>
    <w:p>
      <w:pPr>
        <w:pStyle w:val="style0"/>
        <w:numPr>
          <w:ilvl w:val="0"/>
          <w:numId w:val="0"/>
        </w:numPr>
        <w:spacing w:lineRule="auto" w:line="360"/>
        <w:jc w:val="both"/>
        <w:rPr>
          <w:rFonts w:ascii="宋体" w:cs="宋体" w:eastAsia="宋体" w:hAnsi="宋体" w:hint="eastAsia"/>
          <w:b/>
          <w:bCs w:val="false"/>
          <w:color w:val="000000"/>
          <w:sz w:val="24"/>
          <w:szCs w:val="24"/>
          <w:lang w:val="en-US" w:eastAsia="zh-CN"/>
        </w:rPr>
      </w:pPr>
      <w:r>
        <w:rPr>
          <w:rFonts w:ascii="宋体" w:cs="宋体" w:eastAsia="宋体" w:hAnsi="宋体" w:hint="eastAsia"/>
          <w:b/>
          <w:bCs w:val="false"/>
          <w:color w:val="000000"/>
          <w:sz w:val="24"/>
          <w:szCs w:val="24"/>
          <w:lang w:val="en-US" w:eastAsia="zh-CN"/>
        </w:rPr>
        <w:t xml:space="preserve"> （10）在校期间，进行的创业实践内容（多选）</w:t>
      </w:r>
    </w:p>
    <w:p>
      <w:pPr>
        <w:pStyle w:val="style0"/>
        <w:numPr>
          <w:ilvl w:val="0"/>
          <w:numId w:val="0"/>
        </w:numPr>
        <w:spacing w:lineRule="auto" w:line="360"/>
        <w:jc w:val="both"/>
        <w:rPr>
          <w:rFonts w:ascii="宋体" w:cs="宋体" w:eastAsia="宋体" w:hAnsi="宋体" w:hint="eastAsia"/>
          <w:b w:val="false"/>
          <w:bCs/>
          <w:color w:val="000000"/>
          <w:sz w:val="24"/>
          <w:szCs w:val="24"/>
          <w:lang w:val="en-US" w:eastAsia="zh-CN"/>
        </w:rPr>
      </w:pPr>
      <w:r>
        <w:rPr>
          <w:rFonts w:ascii="宋体" w:cs="宋体" w:eastAsia="宋体" w:hAnsi="宋体" w:hint="eastAsia"/>
          <w:b/>
          <w:bCs w:val="false"/>
          <w:color w:val="000000"/>
          <w:sz w:val="24"/>
          <w:szCs w:val="24"/>
          <w:lang w:val="en-US" w:eastAsia="zh-CN"/>
        </w:rPr>
        <w:t xml:space="preserve"> </w:t>
      </w:r>
      <w:r>
        <w:rPr>
          <w:rFonts w:ascii="宋体" w:cs="宋体" w:eastAsia="宋体" w:hAnsi="宋体" w:hint="eastAsia"/>
          <w:b w:val="false"/>
          <w:bCs/>
          <w:color w:val="000000"/>
          <w:sz w:val="24"/>
          <w:szCs w:val="24"/>
          <w:lang w:val="en-US" w:eastAsia="zh-CN"/>
        </w:rPr>
        <w:t xml:space="preserve">      在校期间，进行的创业实践内容：电子商务13人，占27.08%；零售类实体店14人，占29.17%；软件开发等技术创业7人，占14.58%；家教或办培训班21人，占43.75%；没有进行过创业实践9人，占18.75%；其他3人，占6.25%。</w:t>
      </w:r>
    </w:p>
    <w:p>
      <w:pPr>
        <w:pStyle w:val="style0"/>
        <w:numPr>
          <w:ilvl w:val="0"/>
          <w:numId w:val="0"/>
        </w:numPr>
        <w:spacing w:lineRule="auto" w:line="360"/>
        <w:jc w:val="center"/>
        <w:rPr>
          <w:rFonts w:ascii="宋体" w:cs="宋体" w:eastAsia="宋体" w:hAnsi="宋体" w:hint="eastAsia"/>
          <w:b w:val="false"/>
          <w:bCs/>
          <w:color w:val="000000"/>
          <w:sz w:val="21"/>
          <w:szCs w:val="21"/>
          <w:lang w:val="en-US" w:eastAsia="zh-CN"/>
        </w:rPr>
      </w:pPr>
      <w:r>
        <w:rPr>
          <w:rFonts w:ascii="宋体" w:cs="宋体" w:eastAsia="宋体" w:hAnsi="宋体" w:hint="eastAsia"/>
          <w:b w:val="false"/>
          <w:bCs/>
          <w:color w:val="000000"/>
          <w:sz w:val="21"/>
          <w:szCs w:val="21"/>
          <w:lang w:val="en-US" w:eastAsia="zh-CN"/>
        </w:rPr>
        <w:t>图15在校期间，进行的创业实践内容</w:t>
      </w:r>
      <w:r>
        <w:rPr>
          <w:b w:val="false"/>
          <w:bCs/>
          <w:sz w:val="21"/>
          <w:szCs w:val="21"/>
        </w:rPr>
        <w:drawing>
          <wp:anchor distT="0" distB="0" distL="114300" distR="114300" simplePos="false" relativeHeight="20" behindDoc="false" locked="false" layoutInCell="true" allowOverlap="true">
            <wp:simplePos x="0" y="0"/>
            <wp:positionH relativeFrom="column">
              <wp:posOffset>-81280</wp:posOffset>
            </wp:positionH>
            <wp:positionV relativeFrom="paragraph">
              <wp:posOffset>227965</wp:posOffset>
            </wp:positionV>
            <wp:extent cx="5457825" cy="2810510"/>
            <wp:effectExtent l="0" t="0" r="0" b="0"/>
            <wp:wrapSquare wrapText="bothSides"/>
            <wp:docPr id="106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宋体" w:cs="宋体" w:eastAsia="宋体" w:hAnsi="宋体" w:hint="eastAsia"/>
          <w:b w:val="false"/>
          <w:bCs/>
          <w:color w:val="000000"/>
          <w:sz w:val="21"/>
          <w:szCs w:val="21"/>
          <w:lang w:val="en-US" w:eastAsia="zh-CN"/>
        </w:rPr>
        <w:t>的柱状图</w:t>
      </w:r>
    </w:p>
    <w:p>
      <w:pPr>
        <w:pStyle w:val="style0"/>
        <w:numPr>
          <w:ilvl w:val="0"/>
          <w:numId w:val="0"/>
        </w:numPr>
        <w:spacing w:lineRule="auto" w:line="360"/>
        <w:jc w:val="both"/>
        <w:rPr>
          <w:rFonts w:ascii="宋体" w:cs="宋体" w:eastAsia="宋体" w:hAnsi="宋体" w:hint="eastAsia"/>
          <w:b/>
          <w:bCs w:val="false"/>
          <w:color w:val="000000"/>
          <w:sz w:val="24"/>
          <w:szCs w:val="24"/>
          <w:lang w:val="en-US" w:eastAsia="zh-CN"/>
        </w:rPr>
      </w:pPr>
    </w:p>
    <w:p>
      <w:pPr>
        <w:pStyle w:val="style0"/>
        <w:numPr>
          <w:ilvl w:val="0"/>
          <w:numId w:val="0"/>
        </w:numPr>
        <w:spacing w:lineRule="auto" w:line="360"/>
        <w:jc w:val="both"/>
        <w:rPr>
          <w:rFonts w:ascii="宋体" w:cs="宋体" w:eastAsia="宋体" w:hAnsi="宋体" w:hint="eastAsia"/>
          <w:b/>
          <w:bCs w:val="false"/>
          <w:color w:val="000000"/>
          <w:sz w:val="24"/>
          <w:szCs w:val="24"/>
          <w:lang w:val="en-US" w:eastAsia="zh-CN"/>
        </w:rPr>
      </w:pPr>
    </w:p>
    <w:p>
      <w:pPr>
        <w:pStyle w:val="style0"/>
        <w:numPr>
          <w:ilvl w:val="0"/>
          <w:numId w:val="0"/>
        </w:numPr>
        <w:spacing w:lineRule="auto" w:line="360"/>
        <w:jc w:val="both"/>
        <w:rPr>
          <w:rFonts w:ascii="宋体" w:cs="宋体" w:eastAsia="宋体" w:hAnsi="宋体" w:hint="eastAsia"/>
          <w:b/>
          <w:bCs w:val="false"/>
          <w:color w:val="000000"/>
          <w:sz w:val="24"/>
          <w:szCs w:val="24"/>
          <w:lang w:val="en-US" w:eastAsia="zh-CN"/>
        </w:rPr>
      </w:pPr>
      <w:r>
        <w:rPr>
          <w:rFonts w:ascii="宋体" w:cs="宋体" w:eastAsia="宋体" w:hAnsi="宋体" w:hint="eastAsia"/>
          <w:b/>
          <w:bCs w:val="false"/>
          <w:color w:val="000000"/>
          <w:sz w:val="24"/>
          <w:szCs w:val="24"/>
          <w:lang w:val="en-US" w:eastAsia="zh-CN"/>
        </w:rPr>
        <w:t>（11）学校开展的创业教育和相关活动的帮助程度</w:t>
      </w:r>
    </w:p>
    <w:p>
      <w:pPr>
        <w:pStyle w:val="style0"/>
        <w:numPr>
          <w:ilvl w:val="0"/>
          <w:numId w:val="0"/>
        </w:numPr>
        <w:spacing w:lineRule="auto" w:line="360"/>
        <w:jc w:val="both"/>
        <w:rPr>
          <w:rFonts w:ascii="宋体" w:cs="宋体" w:eastAsia="宋体" w:hAnsi="宋体" w:hint="eastAsia"/>
          <w:b w:val="false"/>
          <w:bCs/>
          <w:color w:val="000000"/>
          <w:sz w:val="24"/>
          <w:szCs w:val="24"/>
          <w:lang w:val="en-US" w:eastAsia="zh-CN"/>
        </w:rPr>
      </w:pPr>
      <w:r>
        <w:rPr>
          <w:rFonts w:ascii="宋体" w:cs="宋体" w:eastAsia="宋体" w:hAnsi="宋体" w:hint="eastAsia"/>
          <w:b w:val="false"/>
          <w:bCs/>
          <w:color w:val="000000"/>
          <w:sz w:val="24"/>
          <w:szCs w:val="24"/>
          <w:lang w:val="en-US" w:eastAsia="zh-CN"/>
        </w:rPr>
        <w:t xml:space="preserve">      学校开展的创业教育和相关活动的帮助程度：有，帮助很大14人，占29.17%；有一定帮助29人，占60.42%；没有帮助5人，占10.42%。</w:t>
      </w:r>
    </w:p>
    <w:p>
      <w:pPr>
        <w:pStyle w:val="style0"/>
        <w:numPr>
          <w:ilvl w:val="0"/>
          <w:numId w:val="0"/>
        </w:numPr>
        <w:spacing w:lineRule="auto" w:line="360"/>
        <w:jc w:val="both"/>
        <w:rPr>
          <w:rFonts w:ascii="宋体" w:cs="宋体" w:eastAsia="宋体" w:hAnsi="宋体" w:hint="eastAsia"/>
          <w:b w:val="false"/>
          <w:bCs/>
          <w:color w:val="000000"/>
          <w:sz w:val="21"/>
          <w:szCs w:val="21"/>
          <w:lang w:val="en-US" w:eastAsia="zh-CN"/>
        </w:rPr>
      </w:pPr>
      <w:r>
        <w:rPr/>
        <w:drawing>
          <wp:anchor distT="0" distB="0" distL="0" distR="0" simplePos="false" relativeHeight="21" behindDoc="false" locked="false" layoutInCell="true" allowOverlap="true">
            <wp:simplePos x="0" y="0"/>
            <wp:positionH relativeFrom="column">
              <wp:posOffset>404495</wp:posOffset>
            </wp:positionH>
            <wp:positionV relativeFrom="paragraph">
              <wp:posOffset>133985</wp:posOffset>
            </wp:positionV>
            <wp:extent cx="4572000" cy="2743200"/>
            <wp:effectExtent l="0" t="0" r="0" b="0"/>
            <wp:wrapTopAndBottom/>
            <wp:docPr id="106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lang w:val="en-US" w:eastAsia="zh-CN"/>
        </w:rPr>
        <w:t xml:space="preserve">                 图16</w:t>
      </w:r>
      <w:r>
        <w:rPr>
          <w:rFonts w:ascii="宋体" w:cs="宋体" w:eastAsia="宋体" w:hAnsi="宋体" w:hint="eastAsia"/>
          <w:b w:val="false"/>
          <w:bCs/>
          <w:color w:val="000000"/>
          <w:sz w:val="21"/>
          <w:szCs w:val="21"/>
          <w:lang w:val="en-US" w:eastAsia="zh-CN"/>
        </w:rPr>
        <w:t>学校开展的创业教育和相关活动的帮助程度的饼状图</w:t>
      </w:r>
    </w:p>
    <w:p>
      <w:pPr>
        <w:pStyle w:val="style0"/>
        <w:numPr>
          <w:ilvl w:val="0"/>
          <w:numId w:val="0"/>
        </w:numPr>
        <w:spacing w:lineRule="auto" w:line="360"/>
        <w:jc w:val="both"/>
        <w:rPr>
          <w:rFonts w:ascii="宋体" w:cs="宋体" w:eastAsia="宋体" w:hAnsi="宋体" w:hint="eastAsia"/>
          <w:b/>
          <w:bCs w:val="false"/>
          <w:color w:val="000000"/>
          <w:sz w:val="24"/>
          <w:szCs w:val="24"/>
          <w:lang w:val="en-US" w:eastAsia="zh-CN"/>
        </w:rPr>
      </w:pPr>
    </w:p>
    <w:p>
      <w:pPr>
        <w:pStyle w:val="style0"/>
        <w:numPr>
          <w:ilvl w:val="0"/>
          <w:numId w:val="0"/>
        </w:numPr>
        <w:spacing w:lineRule="auto" w:line="360"/>
        <w:jc w:val="both"/>
        <w:rPr>
          <w:rFonts w:ascii="宋体" w:cs="宋体" w:eastAsia="宋体" w:hAnsi="宋体" w:hint="eastAsia"/>
          <w:b/>
          <w:bCs w:val="false"/>
          <w:color w:val="000000"/>
          <w:sz w:val="24"/>
          <w:szCs w:val="24"/>
          <w:lang w:val="en-US" w:eastAsia="zh-CN"/>
        </w:rPr>
      </w:pPr>
    </w:p>
    <w:p>
      <w:pPr>
        <w:pStyle w:val="style0"/>
        <w:numPr>
          <w:ilvl w:val="0"/>
          <w:numId w:val="0"/>
        </w:numPr>
        <w:spacing w:lineRule="auto" w:line="360"/>
        <w:jc w:val="both"/>
        <w:rPr>
          <w:rFonts w:ascii="宋体" w:cs="宋体" w:eastAsia="宋体" w:hAnsi="宋体" w:hint="eastAsia"/>
          <w:b/>
          <w:bCs w:val="false"/>
          <w:color w:val="000000"/>
          <w:sz w:val="24"/>
          <w:szCs w:val="24"/>
          <w:lang w:val="en-US" w:eastAsia="zh-CN"/>
        </w:rPr>
      </w:pPr>
    </w:p>
    <w:p>
      <w:pPr>
        <w:pStyle w:val="style0"/>
        <w:numPr>
          <w:ilvl w:val="0"/>
          <w:numId w:val="0"/>
        </w:numPr>
        <w:spacing w:lineRule="auto" w:line="360"/>
        <w:jc w:val="both"/>
        <w:rPr>
          <w:rFonts w:ascii="宋体" w:cs="宋体" w:eastAsia="宋体" w:hAnsi="宋体" w:hint="eastAsia"/>
          <w:b/>
          <w:bCs w:val="false"/>
          <w:color w:val="000000"/>
          <w:sz w:val="24"/>
          <w:szCs w:val="24"/>
          <w:lang w:val="en-US" w:eastAsia="zh-CN"/>
        </w:rPr>
      </w:pPr>
      <w:r>
        <w:rPr>
          <w:rFonts w:ascii="宋体" w:cs="宋体" w:eastAsia="宋体" w:hAnsi="宋体" w:hint="eastAsia"/>
          <w:b/>
          <w:bCs w:val="false"/>
          <w:color w:val="000000"/>
          <w:sz w:val="24"/>
          <w:szCs w:val="24"/>
          <w:lang w:val="en-US" w:eastAsia="zh-CN"/>
        </w:rPr>
        <w:t>（12）是否正在创业</w:t>
      </w:r>
    </w:p>
    <w:p>
      <w:pPr>
        <w:pStyle w:val="style0"/>
        <w:numPr>
          <w:ilvl w:val="0"/>
          <w:numId w:val="0"/>
        </w:numPr>
        <w:spacing w:lineRule="auto" w:line="360"/>
        <w:jc w:val="both"/>
        <w:rPr>
          <w:rFonts w:ascii="宋体" w:cs="宋体" w:eastAsia="宋体" w:hAnsi="宋体" w:hint="eastAsia"/>
          <w:b w:val="false"/>
          <w:bCs/>
          <w:color w:val="000000"/>
          <w:sz w:val="24"/>
          <w:szCs w:val="24"/>
          <w:lang w:val="en-US" w:eastAsia="zh-CN"/>
        </w:rPr>
      </w:pPr>
      <w:r>
        <w:rPr>
          <w:rFonts w:ascii="宋体" w:cs="宋体" w:eastAsia="宋体" w:hAnsi="宋体" w:hint="eastAsia"/>
          <w:b w:val="false"/>
          <w:bCs/>
          <w:color w:val="000000"/>
          <w:sz w:val="24"/>
          <w:szCs w:val="24"/>
          <w:lang w:val="en-US" w:eastAsia="zh-CN"/>
        </w:rPr>
        <w:t xml:space="preserve">      是否正在创业：是10人，占20.83%；否，但是有创业的想法22人，占45.83%；否，没有创业想法16人，占33.33%。</w:t>
      </w:r>
    </w:p>
    <w:p>
      <w:pPr>
        <w:pStyle w:val="style0"/>
        <w:numPr>
          <w:ilvl w:val="0"/>
          <w:numId w:val="0"/>
        </w:numPr>
        <w:spacing w:lineRule="auto" w:line="360"/>
        <w:jc w:val="center"/>
        <w:rPr>
          <w:rFonts w:ascii="宋体" w:cs="宋体" w:eastAsia="宋体" w:hAnsi="宋体" w:hint="eastAsia"/>
          <w:b w:val="false"/>
          <w:bCs/>
          <w:color w:val="000000"/>
          <w:sz w:val="21"/>
          <w:szCs w:val="21"/>
          <w:lang w:val="en-US" w:eastAsia="zh-CN"/>
        </w:rPr>
      </w:pPr>
      <w:r>
        <w:rPr>
          <w:rFonts w:ascii="宋体" w:cs="宋体" w:eastAsia="宋体" w:hAnsi="宋体" w:hint="eastAsia"/>
          <w:b w:val="false"/>
          <w:bCs/>
          <w:color w:val="000000"/>
          <w:sz w:val="21"/>
          <w:szCs w:val="21"/>
          <w:lang w:val="en-US" w:eastAsia="zh-CN"/>
        </w:rPr>
        <w:t>图17是否正在创业</w:t>
      </w:r>
      <w:r>
        <w:rPr/>
        <w:drawing>
          <wp:anchor distT="0" distB="0" distL="0" distR="0" simplePos="false" relativeHeight="23" behindDoc="false" locked="false" layoutInCell="true" allowOverlap="true">
            <wp:simplePos x="0" y="0"/>
            <wp:positionH relativeFrom="column">
              <wp:posOffset>356870</wp:posOffset>
            </wp:positionH>
            <wp:positionV relativeFrom="paragraph">
              <wp:posOffset>48260</wp:posOffset>
            </wp:positionV>
            <wp:extent cx="4572000" cy="2743200"/>
            <wp:effectExtent l="0" t="0" r="0" b="0"/>
            <wp:wrapTopAndBottom/>
            <wp:docPr id="106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ascii="宋体" w:cs="宋体" w:eastAsia="宋体" w:hAnsi="宋体" w:hint="eastAsia"/>
          <w:b w:val="false"/>
          <w:bCs/>
          <w:color w:val="000000"/>
          <w:sz w:val="21"/>
          <w:szCs w:val="21"/>
          <w:lang w:val="en-US" w:eastAsia="zh-CN"/>
        </w:rPr>
        <w:t>的饼状图</w:t>
      </w:r>
    </w:p>
    <w:p>
      <w:pPr>
        <w:pStyle w:val="style0"/>
        <w:numPr>
          <w:ilvl w:val="0"/>
          <w:numId w:val="0"/>
        </w:numPr>
        <w:spacing w:lineRule="auto" w:line="360"/>
        <w:jc w:val="both"/>
        <w:rPr>
          <w:rFonts w:ascii="宋体" w:cs="宋体" w:eastAsia="宋体" w:hAnsi="宋体" w:hint="eastAsia"/>
          <w:b/>
          <w:bCs w:val="false"/>
          <w:color w:val="000000"/>
          <w:sz w:val="24"/>
          <w:szCs w:val="24"/>
          <w:lang w:val="en-US" w:eastAsia="zh-CN"/>
        </w:rPr>
      </w:pPr>
      <w:r>
        <w:rPr>
          <w:rFonts w:ascii="宋体" w:cs="宋体" w:eastAsia="宋体" w:hAnsi="宋体" w:hint="eastAsia"/>
          <w:b/>
          <w:bCs w:val="false"/>
          <w:color w:val="000000"/>
          <w:sz w:val="24"/>
          <w:szCs w:val="24"/>
          <w:lang w:val="en-US" w:eastAsia="zh-CN"/>
        </w:rPr>
        <w:t>（13）您的所学专业对您的创业是否有帮助</w:t>
      </w:r>
    </w:p>
    <w:p>
      <w:pPr>
        <w:pStyle w:val="style0"/>
        <w:numPr>
          <w:ilvl w:val="0"/>
          <w:numId w:val="0"/>
        </w:numPr>
        <w:spacing w:lineRule="auto" w:line="360"/>
        <w:jc w:val="both"/>
        <w:rPr>
          <w:rFonts w:ascii="宋体" w:cs="宋体" w:eastAsia="宋体" w:hAnsi="宋体" w:hint="eastAsia"/>
          <w:b w:val="false"/>
          <w:bCs/>
          <w:color w:val="000000"/>
          <w:sz w:val="24"/>
          <w:szCs w:val="24"/>
          <w:lang w:val="en-US" w:eastAsia="zh-CN"/>
        </w:rPr>
      </w:pPr>
      <w:r>
        <w:rPr>
          <w:rFonts w:ascii="宋体" w:cs="宋体" w:eastAsia="宋体" w:hAnsi="宋体" w:hint="eastAsia"/>
          <w:b/>
          <w:bCs w:val="false"/>
          <w:color w:val="000000"/>
          <w:sz w:val="24"/>
          <w:szCs w:val="24"/>
          <w:lang w:val="en-US" w:eastAsia="zh-CN"/>
        </w:rPr>
        <w:t xml:space="preserve">     </w:t>
      </w:r>
      <w:r>
        <w:rPr>
          <w:rFonts w:ascii="宋体" w:cs="宋体" w:eastAsia="宋体" w:hAnsi="宋体" w:hint="eastAsia"/>
          <w:b w:val="false"/>
          <w:bCs/>
          <w:color w:val="000000"/>
          <w:sz w:val="24"/>
          <w:szCs w:val="24"/>
          <w:lang w:val="en-US" w:eastAsia="zh-CN"/>
        </w:rPr>
        <w:t xml:space="preserve"> 您的所学专业对您的创业是否有帮助：有，帮助很大9人，占23.68%；有一定帮助23人，占60.53%；没有帮助6人，占15.79%。</w:t>
      </w:r>
    </w:p>
    <w:p>
      <w:pPr>
        <w:pStyle w:val="style0"/>
        <w:numPr>
          <w:ilvl w:val="0"/>
          <w:numId w:val="0"/>
        </w:numPr>
        <w:spacing w:lineRule="auto" w:line="360"/>
        <w:jc w:val="center"/>
        <w:rPr>
          <w:rFonts w:ascii="宋体" w:cs="宋体" w:eastAsia="宋体" w:hAnsi="宋体" w:hint="eastAsia"/>
          <w:b w:val="false"/>
          <w:bCs w:val="false"/>
          <w:color w:val="000000"/>
          <w:sz w:val="21"/>
          <w:szCs w:val="21"/>
          <w:lang w:val="en-US" w:eastAsia="zh-CN"/>
        </w:rPr>
      </w:pPr>
      <w:r>
        <w:rPr>
          <w:b w:val="false"/>
          <w:bCs w:val="false"/>
          <w:sz w:val="21"/>
          <w:szCs w:val="21"/>
        </w:rPr>
        <w:drawing>
          <wp:anchor distT="0" distB="0" distL="0" distR="0" simplePos="false" relativeHeight="24" behindDoc="false" locked="false" layoutInCell="true" allowOverlap="true">
            <wp:simplePos x="0" y="0"/>
            <wp:positionH relativeFrom="column">
              <wp:posOffset>233045</wp:posOffset>
            </wp:positionH>
            <wp:positionV relativeFrom="paragraph">
              <wp:posOffset>213995</wp:posOffset>
            </wp:positionV>
            <wp:extent cx="4572000" cy="2743200"/>
            <wp:effectExtent l="0" t="0" r="0" b="0"/>
            <wp:wrapTopAndBottom/>
            <wp:docPr id="107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ascii="宋体" w:cs="宋体" w:eastAsia="宋体" w:hAnsi="宋体" w:hint="eastAsia"/>
          <w:b w:val="false"/>
          <w:bCs w:val="false"/>
          <w:color w:val="000000"/>
          <w:sz w:val="21"/>
          <w:szCs w:val="21"/>
          <w:lang w:val="en-US" w:eastAsia="zh-CN"/>
        </w:rPr>
        <w:t>图18您的所学专业对您的创业是否有帮助饼状图</w:t>
      </w:r>
    </w:p>
    <w:p>
      <w:pPr>
        <w:pStyle w:val="style0"/>
        <w:numPr>
          <w:ilvl w:val="0"/>
          <w:numId w:val="0"/>
        </w:numPr>
        <w:spacing w:lineRule="auto" w:line="360"/>
        <w:jc w:val="center"/>
        <w:rPr>
          <w:rFonts w:ascii="宋体" w:cs="宋体" w:eastAsia="宋体" w:hAnsi="宋体" w:hint="eastAsia"/>
          <w:b/>
          <w:bCs/>
          <w:color w:val="000000"/>
          <w:sz w:val="24"/>
          <w:szCs w:val="24"/>
          <w:lang w:val="en-US" w:eastAsia="zh-CN"/>
        </w:rPr>
      </w:pPr>
    </w:p>
    <w:p>
      <w:pPr>
        <w:pStyle w:val="style0"/>
        <w:numPr>
          <w:ilvl w:val="0"/>
          <w:numId w:val="0"/>
        </w:numPr>
        <w:spacing w:lineRule="auto" w:line="360"/>
        <w:jc w:val="both"/>
        <w:rPr>
          <w:rFonts w:ascii="宋体" w:cs="宋体" w:eastAsia="宋体" w:hAnsi="宋体" w:hint="eastAsia"/>
          <w:b/>
          <w:bCs/>
          <w:color w:val="000000"/>
          <w:sz w:val="24"/>
          <w:szCs w:val="24"/>
          <w:lang w:val="en-US" w:eastAsia="zh-CN"/>
        </w:rPr>
      </w:pPr>
    </w:p>
    <w:p>
      <w:pPr>
        <w:pStyle w:val="style0"/>
        <w:numPr>
          <w:ilvl w:val="0"/>
          <w:numId w:val="0"/>
        </w:numPr>
        <w:spacing w:lineRule="auto" w:line="360"/>
        <w:jc w:val="both"/>
        <w:rPr>
          <w:rFonts w:ascii="宋体" w:cs="宋体" w:eastAsia="宋体" w:hAnsi="宋体" w:hint="eastAsia"/>
          <w:b/>
          <w:bCs/>
          <w:color w:val="000000"/>
          <w:sz w:val="24"/>
          <w:szCs w:val="24"/>
          <w:lang w:val="en-US" w:eastAsia="zh-CN"/>
        </w:rPr>
      </w:pPr>
      <w:r>
        <w:rPr>
          <w:rFonts w:ascii="宋体" w:cs="宋体" w:eastAsia="宋体" w:hAnsi="宋体" w:hint="eastAsia"/>
          <w:b/>
          <w:bCs/>
          <w:color w:val="000000"/>
          <w:sz w:val="24"/>
          <w:szCs w:val="24"/>
          <w:lang w:val="en-US" w:eastAsia="zh-CN"/>
        </w:rPr>
        <w:t>（14）您的所学专业在您的创业过程的运用情况</w:t>
      </w:r>
    </w:p>
    <w:p>
      <w:pPr>
        <w:pStyle w:val="style0"/>
        <w:numPr>
          <w:ilvl w:val="0"/>
          <w:numId w:val="0"/>
        </w:numPr>
        <w:spacing w:lineRule="auto" w:line="360"/>
        <w:jc w:val="both"/>
        <w:rPr>
          <w:rFonts w:ascii="宋体" w:cs="宋体" w:eastAsia="宋体" w:hAnsi="宋体" w:hint="eastAsia"/>
          <w:b w:val="false"/>
          <w:bCs/>
          <w:color w:val="000000"/>
          <w:sz w:val="24"/>
          <w:szCs w:val="24"/>
          <w:lang w:val="en-US" w:eastAsia="zh-CN"/>
        </w:rPr>
      </w:pPr>
      <w:r>
        <w:rPr>
          <w:rFonts w:ascii="宋体" w:cs="宋体" w:eastAsia="宋体" w:hAnsi="宋体" w:hint="eastAsia"/>
          <w:b w:val="false"/>
          <w:bCs/>
          <w:color w:val="000000"/>
          <w:sz w:val="24"/>
          <w:szCs w:val="24"/>
          <w:lang w:val="en-US" w:eastAsia="zh-CN"/>
        </w:rPr>
        <w:t xml:space="preserve">      您的所学专业在您的创业过程的运用情况：创业内容与专业对口14人，占36.84%；创业内容与专业接近17人，占44.74%；创业内容与专业不对口7人，占18.42%。</w:t>
      </w:r>
    </w:p>
    <w:p>
      <w:pPr>
        <w:pStyle w:val="style0"/>
        <w:numPr>
          <w:ilvl w:val="0"/>
          <w:numId w:val="0"/>
        </w:numPr>
        <w:spacing w:lineRule="auto" w:line="360"/>
        <w:jc w:val="center"/>
        <w:rPr>
          <w:rFonts w:ascii="宋体" w:cs="宋体" w:eastAsia="宋体" w:hAnsi="宋体" w:hint="eastAsia"/>
          <w:b w:val="false"/>
          <w:bCs w:val="false"/>
          <w:color w:val="000000"/>
          <w:sz w:val="21"/>
          <w:szCs w:val="21"/>
          <w:lang w:val="en-US" w:eastAsia="zh-CN"/>
        </w:rPr>
      </w:pPr>
      <w:r>
        <w:rPr>
          <w:rFonts w:ascii="宋体" w:cs="宋体" w:eastAsia="宋体" w:hAnsi="宋体" w:hint="eastAsia"/>
          <w:b w:val="false"/>
          <w:bCs w:val="false"/>
          <w:color w:val="000000"/>
          <w:sz w:val="21"/>
          <w:szCs w:val="21"/>
          <w:lang w:val="en-US" w:eastAsia="zh-CN"/>
        </w:rPr>
        <w:t>图19您的所学专业在您的创业过程的运用情况</w:t>
      </w:r>
      <w:r>
        <w:rPr/>
        <w:drawing>
          <wp:anchor distT="0" distB="0" distL="0" distR="0" simplePos="false" relativeHeight="25" behindDoc="false" locked="false" layoutInCell="true" allowOverlap="true">
            <wp:simplePos x="0" y="0"/>
            <wp:positionH relativeFrom="column">
              <wp:posOffset>366395</wp:posOffset>
            </wp:positionH>
            <wp:positionV relativeFrom="paragraph">
              <wp:posOffset>67310</wp:posOffset>
            </wp:positionV>
            <wp:extent cx="4572000" cy="2743200"/>
            <wp:effectExtent l="0" t="0" r="0" b="0"/>
            <wp:wrapTopAndBottom/>
            <wp:docPr id="107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rFonts w:ascii="宋体" w:cs="宋体" w:eastAsia="宋体" w:hAnsi="宋体" w:hint="eastAsia"/>
          <w:b w:val="false"/>
          <w:bCs w:val="false"/>
          <w:color w:val="000000"/>
          <w:sz w:val="21"/>
          <w:szCs w:val="21"/>
          <w:lang w:val="en-US" w:eastAsia="zh-CN"/>
        </w:rPr>
        <w:t>饼状图</w:t>
      </w:r>
    </w:p>
    <w:p>
      <w:pPr>
        <w:pStyle w:val="style0"/>
        <w:numPr>
          <w:ilvl w:val="0"/>
          <w:numId w:val="2"/>
        </w:numPr>
        <w:spacing w:lineRule="auto" w:line="360"/>
        <w:jc w:val="both"/>
        <w:rPr>
          <w:rFonts w:ascii="宋体" w:cs="宋体" w:eastAsia="宋体" w:hAnsi="宋体" w:hint="eastAsia"/>
          <w:b/>
          <w:bCs w:val="false"/>
          <w:color w:val="000000"/>
          <w:sz w:val="24"/>
          <w:szCs w:val="24"/>
          <w:lang w:val="en-US" w:eastAsia="zh-CN"/>
        </w:rPr>
      </w:pPr>
      <w:r>
        <w:rPr>
          <w:rFonts w:ascii="宋体" w:cs="宋体" w:eastAsia="宋体" w:hAnsi="宋体" w:hint="eastAsia"/>
          <w:b/>
          <w:bCs w:val="false"/>
          <w:color w:val="000000"/>
          <w:sz w:val="24"/>
          <w:szCs w:val="24"/>
          <w:lang w:val="en-US" w:eastAsia="zh-CN"/>
        </w:rPr>
        <w:t>您对学校开展的创新创业教育是否满意</w:t>
      </w:r>
    </w:p>
    <w:p>
      <w:pPr>
        <w:pStyle w:val="style0"/>
        <w:numPr>
          <w:ilvl w:val="0"/>
          <w:numId w:val="0"/>
        </w:numPr>
        <w:spacing w:lineRule="auto" w:line="360"/>
        <w:jc w:val="both"/>
        <w:rPr>
          <w:rFonts w:ascii="宋体" w:cs="宋体" w:eastAsia="宋体" w:hAnsi="宋体" w:hint="eastAsia"/>
          <w:b w:val="false"/>
          <w:bCs/>
          <w:color w:val="000000"/>
          <w:sz w:val="24"/>
          <w:szCs w:val="24"/>
          <w:lang w:val="en-US" w:eastAsia="zh-CN"/>
        </w:rPr>
      </w:pPr>
      <w:r>
        <w:rPr>
          <w:rFonts w:ascii="宋体" w:cs="宋体" w:eastAsia="宋体" w:hAnsi="宋体" w:hint="eastAsia"/>
          <w:b w:val="false"/>
          <w:bCs/>
          <w:color w:val="000000"/>
          <w:sz w:val="24"/>
          <w:szCs w:val="24"/>
          <w:lang w:val="en-US" w:eastAsia="zh-CN"/>
        </w:rPr>
        <w:t xml:space="preserve">      您对学校开展的创新创业教育是否满意：非常满意11人，占22.92%；满意27人，占56.25%；一般，还有不到位的地方10人，占20.83%。</w:t>
      </w:r>
    </w:p>
    <w:p>
      <w:pPr>
        <w:pStyle w:val="style0"/>
        <w:numPr>
          <w:ilvl w:val="0"/>
          <w:numId w:val="0"/>
        </w:numPr>
        <w:spacing w:lineRule="auto" w:line="360"/>
        <w:jc w:val="both"/>
        <w:rPr>
          <w:rFonts w:ascii="宋体" w:cs="宋体" w:eastAsia="宋体" w:hAnsi="宋体" w:hint="eastAsia"/>
          <w:b w:val="false"/>
          <w:bCs w:val="false"/>
          <w:color w:val="000000"/>
          <w:sz w:val="21"/>
          <w:szCs w:val="21"/>
          <w:lang w:val="en-US" w:eastAsia="zh-CN"/>
        </w:rPr>
      </w:pPr>
      <w:r>
        <w:rPr>
          <w:b w:val="false"/>
          <w:bCs w:val="false"/>
          <w:sz w:val="21"/>
          <w:szCs w:val="21"/>
        </w:rPr>
        <w:drawing>
          <wp:anchor distT="0" distB="0" distL="0" distR="0" simplePos="false" relativeHeight="26" behindDoc="false" locked="false" layoutInCell="true" allowOverlap="true">
            <wp:simplePos x="0" y="0"/>
            <wp:positionH relativeFrom="column">
              <wp:posOffset>394970</wp:posOffset>
            </wp:positionH>
            <wp:positionV relativeFrom="paragraph">
              <wp:posOffset>107314</wp:posOffset>
            </wp:positionV>
            <wp:extent cx="4572000" cy="2743200"/>
            <wp:effectExtent l="0" t="0" r="0" b="0"/>
            <wp:wrapTopAndBottom/>
            <wp:docPr id="107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Pr>
          <w:rFonts w:ascii="宋体" w:cs="宋体" w:eastAsia="宋体" w:hAnsi="宋体" w:hint="eastAsia"/>
          <w:b w:val="false"/>
          <w:bCs w:val="false"/>
          <w:color w:val="000000"/>
          <w:sz w:val="21"/>
          <w:szCs w:val="21"/>
          <w:lang w:val="en-US" w:eastAsia="zh-CN"/>
        </w:rPr>
        <w:t xml:space="preserve">                   图20您对学校开展的创新创业教育是否满意饼状图</w:t>
      </w:r>
    </w:p>
    <w:p>
      <w:pPr>
        <w:pStyle w:val="style0"/>
        <w:numPr>
          <w:ilvl w:val="0"/>
          <w:numId w:val="0"/>
        </w:numPr>
        <w:spacing w:lineRule="auto" w:line="360"/>
        <w:jc w:val="both"/>
        <w:rPr>
          <w:rFonts w:ascii="宋体" w:cs="宋体" w:eastAsia="宋体" w:hAnsi="宋体" w:hint="eastAsia"/>
          <w:b w:val="false"/>
          <w:bCs/>
          <w:color w:val="000000"/>
          <w:sz w:val="24"/>
          <w:szCs w:val="24"/>
          <w:lang w:val="en-US" w:eastAsia="zh-CN"/>
        </w:rPr>
      </w:pPr>
    </w:p>
    <w:p>
      <w:pPr>
        <w:pStyle w:val="style0"/>
        <w:numPr>
          <w:ilvl w:val="0"/>
          <w:numId w:val="0"/>
        </w:numPr>
        <w:spacing w:lineRule="auto" w:line="360"/>
        <w:jc w:val="both"/>
        <w:rPr>
          <w:rFonts w:ascii="宋体" w:cs="宋体" w:eastAsia="宋体" w:hAnsi="宋体" w:hint="eastAsia"/>
          <w:b w:val="false"/>
          <w:bCs/>
          <w:color w:val="000000"/>
          <w:sz w:val="24"/>
          <w:szCs w:val="24"/>
          <w:lang w:val="en-US" w:eastAsia="zh-CN"/>
        </w:rPr>
      </w:pPr>
    </w:p>
    <w:p>
      <w:pPr>
        <w:pStyle w:val="style0"/>
        <w:numPr>
          <w:ilvl w:val="0"/>
          <w:numId w:val="0"/>
        </w:numPr>
        <w:spacing w:lineRule="auto" w:line="360"/>
        <w:jc w:val="both"/>
        <w:rPr>
          <w:rFonts w:ascii="Times New Roman" w:eastAsia="黑体" w:hAnsi="Times New Roman"/>
          <w:bCs/>
          <w:color w:val="000000"/>
          <w:sz w:val="32"/>
          <w:szCs w:val="32"/>
        </w:rPr>
      </w:pPr>
    </w:p>
    <w:p>
      <w:pPr>
        <w:pStyle w:val="style0"/>
        <w:numPr>
          <w:ilvl w:val="0"/>
          <w:numId w:val="0"/>
        </w:numPr>
        <w:spacing w:lineRule="auto" w:line="360"/>
        <w:jc w:val="both"/>
        <w:rPr>
          <w:rFonts w:ascii="Times New Roman" w:eastAsia="黑体" w:hAnsi="Times New Roman"/>
          <w:bCs/>
          <w:color w:val="000000"/>
          <w:sz w:val="32"/>
          <w:szCs w:val="32"/>
        </w:rPr>
      </w:pPr>
    </w:p>
    <w:p>
      <w:pPr>
        <w:pStyle w:val="style0"/>
        <w:numPr>
          <w:ilvl w:val="0"/>
          <w:numId w:val="0"/>
        </w:numPr>
        <w:spacing w:lineRule="auto" w:line="360"/>
        <w:jc w:val="both"/>
        <w:rPr>
          <w:rFonts w:ascii="Times New Roman" w:eastAsia="黑体" w:hAnsi="Times New Roman"/>
          <w:bCs/>
          <w:color w:val="000000"/>
          <w:sz w:val="32"/>
          <w:szCs w:val="32"/>
        </w:rPr>
      </w:pPr>
      <w:r>
        <w:rPr>
          <w:rFonts w:ascii="Times New Roman" w:eastAsia="黑体" w:hAnsi="Times New Roman"/>
          <w:bCs/>
          <w:color w:val="000000"/>
          <w:sz w:val="32"/>
          <w:szCs w:val="32"/>
        </w:rPr>
        <w:t>三．生物科学专业师范类毕业生就业相关分析</w:t>
      </w:r>
    </w:p>
    <w:p>
      <w:pPr>
        <w:pStyle w:val="style0"/>
        <w:widowControl/>
        <w:spacing w:lineRule="auto" w:line="360"/>
        <w:jc w:val="left"/>
        <w:rPr>
          <w:rFonts w:ascii="Times New Roman" w:eastAsia="黑体" w:hAnsi="Times New Roman"/>
          <w:color w:val="000000"/>
          <w:sz w:val="28"/>
          <w:szCs w:val="28"/>
        </w:rPr>
      </w:pPr>
      <w:r>
        <w:rPr>
          <w:rFonts w:ascii="Times New Roman" w:eastAsia="黑体" w:hAnsi="Times New Roman"/>
          <w:color w:val="000000"/>
          <w:sz w:val="28"/>
          <w:szCs w:val="28"/>
        </w:rPr>
        <w:t>1.生物科学专业师范类毕业生的就业质量趋势特点</w:t>
      </w:r>
    </w:p>
    <w:p>
      <w:pPr>
        <w:pStyle w:val="style0"/>
        <w:widowControl/>
        <w:spacing w:lineRule="auto" w:line="360"/>
        <w:ind w:firstLine="480" w:firstLineChars="200"/>
        <w:jc w:val="left"/>
        <w:outlineLvl w:val="2"/>
        <w:rPr>
          <w:rFonts w:ascii="Times New Roman" w:hAnsi="Times New Roman"/>
          <w:bCs/>
          <w:sz w:val="24"/>
          <w:szCs w:val="24"/>
        </w:rPr>
      </w:pPr>
      <w:r>
        <w:rPr>
          <w:rFonts w:ascii="Times New Roman" w:hAnsi="Times New Roman"/>
          <w:bCs/>
          <w:sz w:val="24"/>
          <w:szCs w:val="24"/>
        </w:rPr>
        <w:t>通过开展问卷调查、</w:t>
      </w:r>
      <w:r>
        <w:rPr>
          <w:rFonts w:ascii="Times New Roman" w:hAnsi="Times New Roman"/>
          <w:color w:val="000000"/>
          <w:sz w:val="24"/>
          <w:szCs w:val="24"/>
        </w:rPr>
        <w:t>用人单位调查、</w:t>
      </w:r>
      <w:r>
        <w:rPr>
          <w:rFonts w:ascii="Times New Roman" w:hAnsi="Times New Roman"/>
          <w:bCs/>
          <w:sz w:val="24"/>
          <w:szCs w:val="24"/>
        </w:rPr>
        <w:t>师范类毕业生意见与建议征集等途径，广泛征求师范类毕业生对学院就业工作、人才培养、教育教学等方面满意度，现就师范类毕业生就业质量进行如下相关分析与总结。</w:t>
      </w:r>
      <w:r>
        <w:rPr>
          <w:rFonts w:ascii="Times New Roman" w:hAnsi="Times New Roman" w:hint="eastAsia"/>
          <w:bCs/>
          <w:sz w:val="24"/>
          <w:szCs w:val="24"/>
          <w:lang w:eastAsia="zh-CN"/>
        </w:rPr>
        <w:t>共</w:t>
      </w:r>
      <w:r>
        <w:rPr>
          <w:rFonts w:ascii="Times New Roman" w:hAnsi="Times New Roman" w:hint="eastAsia"/>
          <w:bCs/>
          <w:sz w:val="24"/>
          <w:szCs w:val="24"/>
          <w:lang w:val="en-US" w:eastAsia="zh-CN"/>
        </w:rPr>
        <w:t>48人参与调查。</w:t>
      </w:r>
    </w:p>
    <w:p>
      <w:pPr>
        <w:pStyle w:val="style4097"/>
        <w:widowControl/>
        <w:spacing w:lineRule="auto" w:line="360"/>
        <w:ind w:firstLine="0" w:firstLineChars="0"/>
        <w:jc w:val="left"/>
        <w:outlineLvl w:val="2"/>
        <w:rPr>
          <w:rFonts w:ascii="Times New Roman" w:hAnsi="Times New Roman"/>
          <w:b/>
          <w:sz w:val="24"/>
          <w:szCs w:val="24"/>
        </w:rPr>
      </w:pPr>
      <w:r>
        <w:rPr>
          <w:rFonts w:ascii="Times New Roman" w:hAnsi="Times New Roman"/>
          <w:b/>
          <w:sz w:val="24"/>
          <w:szCs w:val="24"/>
        </w:rPr>
        <w:t>（1）就业现状满意度情况</w:t>
      </w:r>
      <w:r>
        <w:rPr>
          <w:rFonts w:ascii="Times New Roman" w:hAnsi="Times New Roman" w:hint="eastAsia"/>
          <w:b/>
          <w:sz w:val="24"/>
          <w:szCs w:val="24"/>
          <w:lang w:eastAsia="zh-CN"/>
        </w:rPr>
        <w:t>（</w:t>
      </w:r>
      <w:r>
        <w:rPr>
          <w:rFonts w:ascii="Times New Roman" w:hAnsi="Times New Roman" w:hint="eastAsia"/>
          <w:b/>
          <w:sz w:val="24"/>
          <w:szCs w:val="24"/>
          <w:lang w:val="en-US" w:eastAsia="zh-CN"/>
        </w:rPr>
        <w:t>48</w:t>
      </w:r>
      <w:r>
        <w:rPr>
          <w:rFonts w:ascii="Times New Roman" w:hAnsi="Times New Roman" w:hint="eastAsia"/>
          <w:b/>
          <w:sz w:val="24"/>
          <w:szCs w:val="24"/>
          <w:lang w:eastAsia="zh-CN"/>
        </w:rPr>
        <w:t>）</w:t>
      </w:r>
    </w:p>
    <w:p>
      <w:pPr>
        <w:pStyle w:val="style4098"/>
        <w:widowControl/>
        <w:adjustRightInd w:val="false"/>
        <w:snapToGrid w:val="false"/>
        <w:spacing w:lineRule="auto" w:line="360"/>
        <w:ind w:firstLine="0" w:firstLineChars="0"/>
        <w:jc w:val="left"/>
        <w:rPr>
          <w:color w:val="000000"/>
          <w:kern w:val="0"/>
          <w:sz w:val="24"/>
        </w:rPr>
      </w:pPr>
      <w:r>
        <w:rPr>
          <w:color w:val="000000"/>
          <w:kern w:val="0"/>
          <w:sz w:val="24"/>
        </w:rPr>
        <w:t>通过调查，师范类毕业生对毕业后第一份工作满意程度是：1</w:t>
      </w:r>
      <w:r>
        <w:rPr>
          <w:rFonts w:hint="eastAsia"/>
          <w:color w:val="000000"/>
          <w:kern w:val="0"/>
          <w:sz w:val="24"/>
          <w:lang w:val="en-US" w:eastAsia="zh-CN"/>
        </w:rPr>
        <w:t>7</w:t>
      </w:r>
      <w:r>
        <w:rPr>
          <w:color w:val="000000"/>
          <w:kern w:val="0"/>
          <w:sz w:val="24"/>
        </w:rPr>
        <w:t>人认为一般，占</w:t>
      </w:r>
      <w:r>
        <w:rPr>
          <w:rFonts w:hint="eastAsia"/>
          <w:color w:val="000000"/>
          <w:kern w:val="0"/>
          <w:sz w:val="24"/>
          <w:lang w:val="en-US" w:eastAsia="zh-CN"/>
        </w:rPr>
        <w:t>35.42</w:t>
      </w:r>
      <w:r>
        <w:rPr>
          <w:color w:val="000000"/>
          <w:kern w:val="0"/>
          <w:sz w:val="24"/>
        </w:rPr>
        <w:t>%；</w:t>
      </w:r>
      <w:r>
        <w:rPr>
          <w:rFonts w:hint="eastAsia"/>
          <w:color w:val="000000"/>
          <w:kern w:val="0"/>
          <w:sz w:val="24"/>
          <w:lang w:val="en-US" w:eastAsia="zh-CN"/>
        </w:rPr>
        <w:t>2</w:t>
      </w:r>
      <w:r>
        <w:rPr>
          <w:color w:val="000000"/>
          <w:kern w:val="0"/>
          <w:sz w:val="24"/>
        </w:rPr>
        <w:t>1人认为满意，占</w:t>
      </w:r>
      <w:r>
        <w:rPr>
          <w:rFonts w:hint="eastAsia"/>
          <w:color w:val="000000"/>
          <w:kern w:val="0"/>
          <w:sz w:val="24"/>
          <w:lang w:val="en-US" w:eastAsia="zh-CN"/>
        </w:rPr>
        <w:t>43.75</w:t>
      </w:r>
      <w:r>
        <w:rPr>
          <w:color w:val="000000"/>
          <w:kern w:val="0"/>
          <w:sz w:val="24"/>
        </w:rPr>
        <w:t>%；</w:t>
      </w:r>
      <w:r>
        <w:rPr>
          <w:rFonts w:hint="eastAsia"/>
          <w:color w:val="000000"/>
          <w:kern w:val="0"/>
          <w:sz w:val="24"/>
          <w:lang w:val="en-US" w:eastAsia="zh-CN"/>
        </w:rPr>
        <w:t>7</w:t>
      </w:r>
      <w:r>
        <w:rPr>
          <w:color w:val="000000"/>
          <w:kern w:val="0"/>
          <w:sz w:val="24"/>
        </w:rPr>
        <w:t>人认为非常满意，占1</w:t>
      </w:r>
      <w:r>
        <w:rPr>
          <w:rFonts w:hint="eastAsia"/>
          <w:color w:val="000000"/>
          <w:kern w:val="0"/>
          <w:sz w:val="24"/>
          <w:lang w:val="en-US" w:eastAsia="zh-CN"/>
        </w:rPr>
        <w:t>4.58</w:t>
      </w:r>
      <w:r>
        <w:rPr>
          <w:color w:val="000000"/>
          <w:kern w:val="0"/>
          <w:sz w:val="24"/>
        </w:rPr>
        <w:t>%；</w:t>
      </w:r>
      <w:r>
        <w:rPr>
          <w:rFonts w:hint="eastAsia"/>
          <w:color w:val="000000"/>
          <w:kern w:val="0"/>
          <w:sz w:val="24"/>
          <w:lang w:val="en-US" w:eastAsia="zh-CN"/>
        </w:rPr>
        <w:t>3</w:t>
      </w:r>
      <w:r>
        <w:rPr>
          <w:color w:val="000000"/>
          <w:kern w:val="0"/>
          <w:sz w:val="24"/>
        </w:rPr>
        <w:t>人认为不满意，占</w:t>
      </w:r>
      <w:r>
        <w:rPr>
          <w:rFonts w:hint="eastAsia"/>
          <w:color w:val="000000"/>
          <w:kern w:val="0"/>
          <w:sz w:val="24"/>
          <w:lang w:val="en-US" w:eastAsia="zh-CN"/>
        </w:rPr>
        <w:t>6.25</w:t>
      </w:r>
      <w:r>
        <w:rPr>
          <w:color w:val="000000"/>
          <w:kern w:val="0"/>
          <w:sz w:val="24"/>
        </w:rPr>
        <w:t>%。</w:t>
      </w:r>
    </w:p>
    <w:p>
      <w:pPr>
        <w:pStyle w:val="style4097"/>
        <w:widowControl/>
        <w:spacing w:lineRule="auto" w:line="360"/>
        <w:ind w:firstLine="0" w:firstLineChars="0"/>
        <w:jc w:val="left"/>
        <w:outlineLvl w:val="2"/>
        <w:rPr>
          <w:rFonts w:ascii="Times New Roman" w:hAnsi="Times New Roman"/>
          <w:b/>
          <w:sz w:val="24"/>
          <w:szCs w:val="24"/>
        </w:rPr>
      </w:pPr>
      <w:r>
        <w:rPr>
          <w:rFonts w:ascii="Times New Roman" w:hAnsi="Times New Roman"/>
          <w:b/>
          <w:sz w:val="24"/>
          <w:szCs w:val="24"/>
        </w:rPr>
        <w:t>（2）就业岗位与所学专业的相关性</w:t>
      </w:r>
      <w:r>
        <w:rPr>
          <w:rFonts w:ascii="Times New Roman" w:hAnsi="Times New Roman" w:hint="eastAsia"/>
          <w:b/>
          <w:sz w:val="24"/>
          <w:szCs w:val="24"/>
          <w:lang w:eastAsia="zh-CN"/>
        </w:rPr>
        <w:t>（</w:t>
      </w:r>
      <w:r>
        <w:rPr>
          <w:rFonts w:ascii="Times New Roman" w:hAnsi="Times New Roman" w:hint="eastAsia"/>
          <w:b/>
          <w:sz w:val="24"/>
          <w:szCs w:val="24"/>
          <w:lang w:val="en-US" w:eastAsia="zh-CN"/>
        </w:rPr>
        <w:t>48</w:t>
      </w:r>
      <w:r>
        <w:rPr>
          <w:rFonts w:ascii="Times New Roman" w:hAnsi="Times New Roman" w:hint="eastAsia"/>
          <w:b/>
          <w:sz w:val="24"/>
          <w:szCs w:val="24"/>
          <w:lang w:eastAsia="zh-CN"/>
        </w:rPr>
        <w:t>）</w:t>
      </w:r>
    </w:p>
    <w:p>
      <w:pPr>
        <w:pStyle w:val="style4098"/>
        <w:widowControl/>
        <w:spacing w:lineRule="auto" w:line="360"/>
        <w:ind w:firstLine="480"/>
        <w:jc w:val="left"/>
        <w:rPr>
          <w:color w:val="000000"/>
          <w:kern w:val="0"/>
          <w:sz w:val="24"/>
        </w:rPr>
      </w:pPr>
      <w:r>
        <w:rPr>
          <w:rFonts w:hint="eastAsia"/>
          <w:kern w:val="0"/>
          <w:sz w:val="24"/>
          <w:lang w:val="en-US" w:eastAsia="zh-CN"/>
        </w:rPr>
        <w:t>48</w:t>
      </w:r>
      <w:r>
        <w:rPr>
          <w:kern w:val="0"/>
          <w:sz w:val="24"/>
        </w:rPr>
        <w:t>人参与调查，</w:t>
      </w:r>
      <w:r>
        <w:rPr>
          <w:bCs/>
          <w:kern w:val="0"/>
          <w:sz w:val="24"/>
        </w:rPr>
        <w:t>专业对口率：</w:t>
      </w:r>
      <w:r>
        <w:rPr>
          <w:rFonts w:hint="eastAsia"/>
          <w:bCs/>
          <w:kern w:val="0"/>
          <w:sz w:val="24"/>
          <w:lang w:val="en-US" w:eastAsia="zh-CN"/>
        </w:rPr>
        <w:t>48</w:t>
      </w:r>
      <w:r>
        <w:rPr>
          <w:kern w:val="0"/>
          <w:sz w:val="24"/>
        </w:rPr>
        <w:t>人参与调查，专业非常对口1</w:t>
      </w:r>
      <w:r>
        <w:rPr>
          <w:rFonts w:hint="eastAsia"/>
          <w:kern w:val="0"/>
          <w:sz w:val="24"/>
          <w:lang w:val="en-US" w:eastAsia="zh-CN"/>
        </w:rPr>
        <w:t>1</w:t>
      </w:r>
      <w:r>
        <w:rPr>
          <w:kern w:val="0"/>
          <w:sz w:val="24"/>
        </w:rPr>
        <w:t>人，占2</w:t>
      </w:r>
      <w:r>
        <w:rPr>
          <w:rFonts w:hint="eastAsia"/>
          <w:kern w:val="0"/>
          <w:sz w:val="24"/>
          <w:lang w:val="en-US" w:eastAsia="zh-CN"/>
        </w:rPr>
        <w:t>2.92</w:t>
      </w:r>
      <w:r>
        <w:rPr>
          <w:kern w:val="0"/>
          <w:sz w:val="24"/>
        </w:rPr>
        <w:t>%；专业基本对口</w:t>
      </w:r>
      <w:r>
        <w:rPr>
          <w:rFonts w:hint="eastAsia"/>
          <w:kern w:val="0"/>
          <w:sz w:val="24"/>
          <w:lang w:val="en-US" w:eastAsia="zh-CN"/>
        </w:rPr>
        <w:t>26</w:t>
      </w:r>
      <w:r>
        <w:rPr>
          <w:kern w:val="0"/>
          <w:sz w:val="24"/>
        </w:rPr>
        <w:t>人，占</w:t>
      </w:r>
      <w:r>
        <w:rPr>
          <w:rFonts w:hint="eastAsia"/>
          <w:kern w:val="0"/>
          <w:sz w:val="24"/>
          <w:lang w:val="en-US" w:eastAsia="zh-CN"/>
        </w:rPr>
        <w:t>54.17</w:t>
      </w:r>
      <w:r>
        <w:rPr>
          <w:kern w:val="0"/>
          <w:sz w:val="24"/>
        </w:rPr>
        <w:t>%；专业不对口</w:t>
      </w:r>
      <w:r>
        <w:rPr>
          <w:rFonts w:hint="eastAsia"/>
          <w:kern w:val="0"/>
          <w:sz w:val="24"/>
          <w:lang w:val="en-US" w:eastAsia="zh-CN"/>
        </w:rPr>
        <w:t>9</w:t>
      </w:r>
      <w:r>
        <w:rPr>
          <w:kern w:val="0"/>
          <w:sz w:val="24"/>
        </w:rPr>
        <w:t>人，占1</w:t>
      </w:r>
      <w:r>
        <w:rPr>
          <w:rFonts w:hint="eastAsia"/>
          <w:kern w:val="0"/>
          <w:sz w:val="24"/>
          <w:lang w:val="en-US" w:eastAsia="zh-CN"/>
        </w:rPr>
        <w:t>8.75</w:t>
      </w:r>
      <w:r>
        <w:rPr>
          <w:kern w:val="0"/>
          <w:sz w:val="24"/>
        </w:rPr>
        <w:t>%；以上三种情况加之和4</w:t>
      </w:r>
      <w:r>
        <w:rPr>
          <w:rFonts w:hint="eastAsia"/>
          <w:kern w:val="0"/>
          <w:sz w:val="24"/>
          <w:lang w:val="en-US" w:eastAsia="zh-CN"/>
        </w:rPr>
        <w:t>6</w:t>
      </w:r>
      <w:r>
        <w:rPr>
          <w:kern w:val="0"/>
          <w:sz w:val="24"/>
        </w:rPr>
        <w:t>人专业对口率</w:t>
      </w:r>
      <w:r>
        <w:rPr>
          <w:rFonts w:hint="eastAsia"/>
          <w:kern w:val="0"/>
          <w:sz w:val="24"/>
          <w:lang w:val="en-US" w:eastAsia="zh-CN"/>
        </w:rPr>
        <w:t>95.8</w:t>
      </w:r>
      <w:r>
        <w:rPr>
          <w:kern w:val="0"/>
          <w:sz w:val="24"/>
        </w:rPr>
        <w:t xml:space="preserve">%;专业完全不对口 </w:t>
      </w:r>
      <w:r>
        <w:rPr>
          <w:rFonts w:hint="eastAsia"/>
          <w:kern w:val="0"/>
          <w:sz w:val="24"/>
          <w:lang w:val="en-US" w:eastAsia="zh-CN"/>
        </w:rPr>
        <w:t>2</w:t>
      </w:r>
      <w:r>
        <w:rPr>
          <w:kern w:val="0"/>
          <w:sz w:val="24"/>
        </w:rPr>
        <w:t>人 ，占</w:t>
      </w:r>
      <w:r>
        <w:rPr>
          <w:rFonts w:hint="eastAsia"/>
          <w:kern w:val="0"/>
          <w:sz w:val="24"/>
          <w:lang w:val="en-US" w:eastAsia="zh-CN"/>
        </w:rPr>
        <w:t>4.17</w:t>
      </w:r>
      <w:r>
        <w:rPr>
          <w:kern w:val="0"/>
          <w:sz w:val="24"/>
        </w:rPr>
        <w:t>%。</w:t>
      </w:r>
    </w:p>
    <w:p>
      <w:pPr>
        <w:pStyle w:val="style0"/>
        <w:widowControl/>
        <w:adjustRightInd w:val="false"/>
        <w:snapToGrid w:val="false"/>
        <w:spacing w:lineRule="auto" w:line="360"/>
        <w:ind w:firstLine="480" w:firstLineChars="200"/>
        <w:jc w:val="left"/>
        <w:rPr>
          <w:rFonts w:ascii="Times New Roman" w:hAnsi="Times New Roman"/>
          <w:kern w:val="0"/>
          <w:sz w:val="24"/>
          <w:szCs w:val="24"/>
        </w:rPr>
      </w:pPr>
      <w:r>
        <w:rPr>
          <w:rFonts w:ascii="Times New Roman" w:hAnsi="Times New Roman"/>
          <w:kern w:val="0"/>
          <w:sz w:val="24"/>
          <w:szCs w:val="24"/>
        </w:rPr>
        <w:t>师范类毕业生找到第一份工作花费的时间：找第一份工作花费时间，毕业前找到工作1</w:t>
      </w:r>
      <w:r>
        <w:rPr>
          <w:rFonts w:ascii="Times New Roman" w:hAnsi="Times New Roman" w:hint="eastAsia"/>
          <w:kern w:val="0"/>
          <w:sz w:val="24"/>
          <w:szCs w:val="24"/>
          <w:lang w:val="en-US" w:eastAsia="zh-CN"/>
        </w:rPr>
        <w:t>4</w:t>
      </w:r>
      <w:r>
        <w:rPr>
          <w:rFonts w:ascii="Times New Roman" w:hAnsi="Times New Roman"/>
          <w:kern w:val="0"/>
          <w:sz w:val="24"/>
          <w:szCs w:val="24"/>
        </w:rPr>
        <w:t>人，占29</w:t>
      </w:r>
      <w:r>
        <w:rPr>
          <w:rFonts w:ascii="Times New Roman" w:hAnsi="Times New Roman" w:hint="eastAsia"/>
          <w:kern w:val="0"/>
          <w:sz w:val="24"/>
          <w:szCs w:val="24"/>
          <w:lang w:val="en-US" w:eastAsia="zh-CN"/>
        </w:rPr>
        <w:t>.17</w:t>
      </w:r>
      <w:r>
        <w:rPr>
          <w:rFonts w:ascii="Times New Roman" w:hAnsi="Times New Roman"/>
          <w:kern w:val="0"/>
          <w:sz w:val="24"/>
          <w:szCs w:val="24"/>
        </w:rPr>
        <w:t>%；毕业后一到三个月</w:t>
      </w:r>
      <w:r>
        <w:rPr>
          <w:rFonts w:ascii="Times New Roman" w:hAnsi="Times New Roman" w:hint="eastAsia"/>
          <w:kern w:val="0"/>
          <w:sz w:val="24"/>
          <w:szCs w:val="24"/>
          <w:lang w:val="en-US" w:eastAsia="zh-CN"/>
        </w:rPr>
        <w:t>28</w:t>
      </w:r>
      <w:r>
        <w:rPr>
          <w:rFonts w:ascii="Times New Roman" w:hAnsi="Times New Roman"/>
          <w:kern w:val="0"/>
          <w:sz w:val="24"/>
          <w:szCs w:val="24"/>
        </w:rPr>
        <w:t>人，占</w:t>
      </w:r>
      <w:r>
        <w:rPr>
          <w:rFonts w:ascii="Times New Roman" w:hAnsi="Times New Roman" w:hint="eastAsia"/>
          <w:kern w:val="0"/>
          <w:sz w:val="24"/>
          <w:szCs w:val="24"/>
          <w:lang w:val="en-US" w:eastAsia="zh-CN"/>
        </w:rPr>
        <w:t>58.33</w:t>
      </w:r>
      <w:r>
        <w:rPr>
          <w:rFonts w:ascii="Times New Roman" w:hAnsi="Times New Roman"/>
          <w:kern w:val="0"/>
          <w:sz w:val="24"/>
          <w:szCs w:val="24"/>
        </w:rPr>
        <w:t>%；毕业后三到六个月</w:t>
      </w:r>
      <w:r>
        <w:rPr>
          <w:rFonts w:ascii="Times New Roman" w:hAnsi="Times New Roman" w:hint="eastAsia"/>
          <w:kern w:val="0"/>
          <w:sz w:val="24"/>
          <w:szCs w:val="24"/>
          <w:lang w:val="en-US" w:eastAsia="zh-CN"/>
        </w:rPr>
        <w:t>4</w:t>
      </w:r>
      <w:r>
        <w:rPr>
          <w:rFonts w:ascii="Times New Roman" w:hAnsi="Times New Roman"/>
          <w:kern w:val="0"/>
          <w:sz w:val="24"/>
          <w:szCs w:val="24"/>
        </w:rPr>
        <w:t>人，占</w:t>
      </w:r>
      <w:r>
        <w:rPr>
          <w:rFonts w:ascii="Times New Roman" w:hAnsi="Times New Roman" w:hint="eastAsia"/>
          <w:kern w:val="0"/>
          <w:sz w:val="24"/>
          <w:szCs w:val="24"/>
          <w:lang w:val="en-US" w:eastAsia="zh-CN"/>
        </w:rPr>
        <w:t>8.33</w:t>
      </w:r>
      <w:r>
        <w:rPr>
          <w:rFonts w:ascii="Times New Roman" w:hAnsi="Times New Roman"/>
          <w:kern w:val="0"/>
          <w:sz w:val="24"/>
          <w:szCs w:val="24"/>
        </w:rPr>
        <w:t>%。</w:t>
      </w:r>
      <w:r>
        <w:rPr>
          <w:rFonts w:ascii="Times New Roman" w:hAnsi="Times New Roman" w:hint="eastAsia"/>
          <w:kern w:val="0"/>
          <w:sz w:val="24"/>
          <w:szCs w:val="24"/>
          <w:lang w:val="en-US" w:eastAsia="zh-CN"/>
        </w:rPr>
        <w:t>毕业后半年到一年2人，占4.17%。</w:t>
      </w:r>
    </w:p>
    <w:p>
      <w:pPr>
        <w:pStyle w:val="style4098"/>
        <w:widowControl/>
        <w:spacing w:lineRule="auto" w:line="360"/>
        <w:ind w:left="0" w:leftChars="0" w:firstLine="0" w:firstLineChars="0"/>
        <w:jc w:val="left"/>
        <w:rPr>
          <w:sz w:val="24"/>
        </w:rPr>
      </w:pPr>
      <w:r>
        <w:rPr>
          <w:rFonts w:hint="eastAsia"/>
          <w:bCs/>
          <w:kern w:val="0"/>
          <w:sz w:val="24"/>
          <w:lang w:val="en-US" w:eastAsia="zh-CN"/>
        </w:rPr>
        <w:t xml:space="preserve">     </w:t>
      </w:r>
      <w:r>
        <w:rPr>
          <w:bCs/>
          <w:kern w:val="0"/>
          <w:sz w:val="24"/>
        </w:rPr>
        <w:t>师范类毕业生</w:t>
      </w:r>
      <w:r>
        <w:rPr>
          <w:rFonts w:hint="eastAsia"/>
          <w:bCs/>
          <w:kern w:val="0"/>
          <w:sz w:val="24"/>
          <w:lang w:eastAsia="zh-CN"/>
        </w:rPr>
        <w:t>现在所从事的工作与所学专业之间的匹配情况：</w:t>
      </w:r>
      <w:r>
        <w:rPr>
          <w:kern w:val="0"/>
          <w:sz w:val="24"/>
        </w:rPr>
        <w:t>专业非常对口1</w:t>
      </w:r>
      <w:r>
        <w:rPr>
          <w:rFonts w:hint="eastAsia"/>
          <w:kern w:val="0"/>
          <w:sz w:val="24"/>
          <w:lang w:val="en-US" w:eastAsia="zh-CN"/>
        </w:rPr>
        <w:t>1</w:t>
      </w:r>
      <w:r>
        <w:rPr>
          <w:kern w:val="0"/>
          <w:sz w:val="24"/>
        </w:rPr>
        <w:t>人，占2</w:t>
      </w:r>
      <w:r>
        <w:rPr>
          <w:rFonts w:hint="eastAsia"/>
          <w:kern w:val="0"/>
          <w:sz w:val="24"/>
          <w:lang w:val="en-US" w:eastAsia="zh-CN"/>
        </w:rPr>
        <w:t>2.92</w:t>
      </w:r>
      <w:r>
        <w:rPr>
          <w:kern w:val="0"/>
          <w:sz w:val="24"/>
        </w:rPr>
        <w:t>%；专业基本对口</w:t>
      </w:r>
      <w:r>
        <w:rPr>
          <w:rFonts w:hint="eastAsia"/>
          <w:kern w:val="0"/>
          <w:sz w:val="24"/>
          <w:lang w:val="en-US" w:eastAsia="zh-CN"/>
        </w:rPr>
        <w:t>26</w:t>
      </w:r>
      <w:r>
        <w:rPr>
          <w:kern w:val="0"/>
          <w:sz w:val="24"/>
        </w:rPr>
        <w:t>人，占</w:t>
      </w:r>
      <w:r>
        <w:rPr>
          <w:rFonts w:hint="eastAsia"/>
          <w:kern w:val="0"/>
          <w:sz w:val="24"/>
          <w:lang w:val="en-US" w:eastAsia="zh-CN"/>
        </w:rPr>
        <w:t>54.17</w:t>
      </w:r>
      <w:r>
        <w:rPr>
          <w:kern w:val="0"/>
          <w:sz w:val="24"/>
        </w:rPr>
        <w:t>%；专业不对口</w:t>
      </w:r>
      <w:r>
        <w:rPr>
          <w:rFonts w:hint="eastAsia"/>
          <w:kern w:val="0"/>
          <w:sz w:val="24"/>
          <w:lang w:val="en-US" w:eastAsia="zh-CN"/>
        </w:rPr>
        <w:t>9</w:t>
      </w:r>
      <w:r>
        <w:rPr>
          <w:kern w:val="0"/>
          <w:sz w:val="24"/>
        </w:rPr>
        <w:t>人，占1</w:t>
      </w:r>
      <w:r>
        <w:rPr>
          <w:rFonts w:hint="eastAsia"/>
          <w:kern w:val="0"/>
          <w:sz w:val="24"/>
          <w:lang w:val="en-US" w:eastAsia="zh-CN"/>
        </w:rPr>
        <w:t>8.75</w:t>
      </w:r>
      <w:r>
        <w:rPr>
          <w:kern w:val="0"/>
          <w:sz w:val="24"/>
        </w:rPr>
        <w:t>%；以上三种情况加之和4</w:t>
      </w:r>
      <w:r>
        <w:rPr>
          <w:rFonts w:hint="eastAsia"/>
          <w:kern w:val="0"/>
          <w:sz w:val="24"/>
          <w:lang w:val="en-US" w:eastAsia="zh-CN"/>
        </w:rPr>
        <w:t>6</w:t>
      </w:r>
      <w:r>
        <w:rPr>
          <w:kern w:val="0"/>
          <w:sz w:val="24"/>
        </w:rPr>
        <w:t>人专业对口率</w:t>
      </w:r>
      <w:r>
        <w:rPr>
          <w:rFonts w:hint="eastAsia"/>
          <w:kern w:val="0"/>
          <w:sz w:val="24"/>
          <w:lang w:val="en-US" w:eastAsia="zh-CN"/>
        </w:rPr>
        <w:t>95.8</w:t>
      </w:r>
      <w:r>
        <w:rPr>
          <w:kern w:val="0"/>
          <w:sz w:val="24"/>
        </w:rPr>
        <w:t xml:space="preserve">%;专业完全不对口 </w:t>
      </w:r>
      <w:r>
        <w:rPr>
          <w:rFonts w:hint="eastAsia"/>
          <w:kern w:val="0"/>
          <w:sz w:val="24"/>
          <w:lang w:val="en-US" w:eastAsia="zh-CN"/>
        </w:rPr>
        <w:t>2</w:t>
      </w:r>
      <w:r>
        <w:rPr>
          <w:kern w:val="0"/>
          <w:sz w:val="24"/>
        </w:rPr>
        <w:t>人 ，占</w:t>
      </w:r>
      <w:r>
        <w:rPr>
          <w:rFonts w:hint="eastAsia"/>
          <w:kern w:val="0"/>
          <w:sz w:val="24"/>
          <w:lang w:val="en-US" w:eastAsia="zh-CN"/>
        </w:rPr>
        <w:t>4.17</w:t>
      </w:r>
      <w:r>
        <w:rPr>
          <w:kern w:val="0"/>
          <w:sz w:val="24"/>
        </w:rPr>
        <w:t>%。</w:t>
      </w:r>
    </w:p>
    <w:p>
      <w:pPr>
        <w:pStyle w:val="style0"/>
        <w:widowControl/>
        <w:spacing w:lineRule="auto" w:line="360"/>
        <w:jc w:val="left"/>
        <w:rPr>
          <w:rFonts w:ascii="Times New Roman" w:hAnsi="Times New Roman"/>
          <w:b/>
          <w:sz w:val="24"/>
          <w:szCs w:val="24"/>
        </w:rPr>
      </w:pPr>
      <w:r>
        <w:rPr>
          <w:rFonts w:ascii="Times New Roman" w:hAnsi="Times New Roman"/>
          <w:b/>
          <w:sz w:val="24"/>
          <w:szCs w:val="24"/>
        </w:rPr>
        <w:t>（3）求职过程中，就业信息获取渠道</w:t>
      </w:r>
      <w:r>
        <w:rPr>
          <w:rFonts w:ascii="Times New Roman" w:hAnsi="Times New Roman" w:hint="eastAsia"/>
          <w:b/>
          <w:sz w:val="24"/>
          <w:szCs w:val="24"/>
          <w:lang w:eastAsia="zh-CN"/>
        </w:rPr>
        <w:t>（</w:t>
      </w:r>
      <w:r>
        <w:rPr>
          <w:rFonts w:ascii="Times New Roman" w:hAnsi="Times New Roman" w:hint="eastAsia"/>
          <w:b/>
          <w:sz w:val="24"/>
          <w:szCs w:val="24"/>
          <w:lang w:val="en-US" w:eastAsia="zh-CN"/>
        </w:rPr>
        <w:t>48</w:t>
      </w:r>
      <w:r>
        <w:rPr>
          <w:rFonts w:ascii="Times New Roman" w:hAnsi="Times New Roman" w:hint="eastAsia"/>
          <w:b/>
          <w:sz w:val="24"/>
          <w:szCs w:val="24"/>
          <w:lang w:eastAsia="zh-CN"/>
        </w:rPr>
        <w:t>）</w:t>
      </w:r>
    </w:p>
    <w:p>
      <w:pPr>
        <w:pStyle w:val="style4098"/>
        <w:widowControl/>
        <w:spacing w:lineRule="auto" w:line="360"/>
        <w:ind w:firstLine="480"/>
        <w:jc w:val="left"/>
        <w:rPr>
          <w:rFonts w:ascii="Times New Roman" w:hAnsi="Times New Roman" w:hint="eastAsia"/>
          <w:color w:val="000000"/>
          <w:kern w:val="0"/>
          <w:sz w:val="24"/>
          <w:szCs w:val="24"/>
          <w:lang w:val="en-US" w:eastAsia="zh-CN"/>
        </w:rPr>
      </w:pPr>
      <w:r>
        <w:rPr>
          <w:rFonts w:ascii="Times New Roman" w:hAnsi="Times New Roman"/>
          <w:color w:val="000000"/>
          <w:kern w:val="0"/>
          <w:sz w:val="24"/>
          <w:szCs w:val="24"/>
        </w:rPr>
        <w:t>找第一份工作的途径：</w:t>
      </w:r>
      <w:r>
        <w:rPr>
          <w:rFonts w:ascii="Times New Roman" w:hAnsi="Times New Roman" w:hint="eastAsia"/>
          <w:color w:val="000000"/>
          <w:kern w:val="0"/>
          <w:sz w:val="24"/>
          <w:szCs w:val="24"/>
          <w:lang w:val="en-US" w:eastAsia="zh-CN"/>
        </w:rPr>
        <w:t>48</w:t>
      </w:r>
      <w:r>
        <w:rPr>
          <w:rFonts w:ascii="Times New Roman" w:hAnsi="Times New Roman"/>
          <w:color w:val="000000"/>
          <w:kern w:val="0"/>
          <w:sz w:val="24"/>
          <w:szCs w:val="24"/>
        </w:rPr>
        <w:t>人参与调查，</w:t>
      </w:r>
      <w:r>
        <w:rPr>
          <w:rFonts w:ascii="Times New Roman" w:hAnsi="Times New Roman" w:hint="eastAsia"/>
          <w:color w:val="000000"/>
          <w:kern w:val="0"/>
          <w:sz w:val="24"/>
          <w:szCs w:val="24"/>
        </w:rPr>
        <w:t>校园招聘会</w:t>
      </w:r>
      <w:r>
        <w:rPr>
          <w:rFonts w:ascii="Times New Roman" w:hAnsi="Times New Roman" w:hint="eastAsia"/>
          <w:color w:val="000000"/>
          <w:kern w:val="0"/>
          <w:sz w:val="24"/>
          <w:szCs w:val="24"/>
          <w:lang w:val="en-US" w:eastAsia="zh-CN"/>
        </w:rPr>
        <w:t>13人，占27.08%；学校就业网、微信公众号等推荐的招聘信息13人，占27.08%；通过校外各类人才网站11人，占22.92%；到人才市场举办的招聘会应聘4人占8.33%；他人介绍6人，占12.50%。自主创业1人，占2.08</w:t>
      </w:r>
      <w:r>
        <w:rPr>
          <w:rFonts w:hint="eastAsia"/>
          <w:color w:val="000000"/>
          <w:kern w:val="0"/>
          <w:sz w:val="24"/>
          <w:szCs w:val="24"/>
          <w:lang w:val="en-US" w:eastAsia="zh-CN"/>
        </w:rPr>
        <w:t>%</w:t>
      </w:r>
      <w:r>
        <w:rPr>
          <w:rFonts w:ascii="Times New Roman" w:hAnsi="Times New Roman" w:hint="eastAsia"/>
          <w:color w:val="000000"/>
          <w:kern w:val="0"/>
          <w:sz w:val="24"/>
          <w:szCs w:val="24"/>
          <w:lang w:val="en-US" w:eastAsia="zh-CN"/>
        </w:rPr>
        <w:t>。</w:t>
      </w:r>
    </w:p>
    <w:p>
      <w:pPr>
        <w:pStyle w:val="style4098"/>
        <w:widowControl/>
        <w:spacing w:lineRule="auto" w:line="360"/>
        <w:ind w:left="0" w:leftChars="0" w:firstLine="0" w:firstLineChars="0"/>
        <w:jc w:val="center"/>
        <w:rPr>
          <w:rFonts w:ascii="Times New Roman"/>
          <w:kern w:val="0"/>
        </w:rPr>
      </w:pPr>
    </w:p>
    <w:p>
      <w:pPr>
        <w:pStyle w:val="style4098"/>
        <w:widowControl/>
        <w:spacing w:lineRule="auto" w:line="360"/>
        <w:ind w:left="0" w:leftChars="0" w:firstLine="0" w:firstLineChars="0"/>
        <w:jc w:val="center"/>
        <w:rPr>
          <w:rFonts w:ascii="Times New Roman"/>
          <w:kern w:val="0"/>
        </w:rPr>
      </w:pPr>
    </w:p>
    <w:p>
      <w:pPr>
        <w:pStyle w:val="style4098"/>
        <w:widowControl/>
        <w:spacing w:lineRule="auto" w:line="360"/>
        <w:ind w:left="0" w:leftChars="0" w:firstLine="0" w:firstLineChars="0"/>
        <w:jc w:val="center"/>
        <w:rPr>
          <w:rFonts w:ascii="Times New Roman"/>
          <w:kern w:val="0"/>
        </w:rPr>
      </w:pPr>
    </w:p>
    <w:p>
      <w:pPr>
        <w:pStyle w:val="style4098"/>
        <w:widowControl/>
        <w:spacing w:lineRule="auto" w:line="360"/>
        <w:ind w:left="0" w:leftChars="0" w:firstLine="0" w:firstLineChars="0"/>
        <w:jc w:val="center"/>
        <w:rPr>
          <w:rFonts w:ascii="Times New Roman"/>
          <w:kern w:val="0"/>
        </w:rPr>
      </w:pPr>
    </w:p>
    <w:p>
      <w:pPr>
        <w:pStyle w:val="style4098"/>
        <w:widowControl/>
        <w:spacing w:lineRule="auto" w:line="360"/>
        <w:ind w:left="0" w:leftChars="0" w:firstLine="0" w:firstLineChars="0"/>
        <w:jc w:val="center"/>
        <w:rPr>
          <w:rFonts w:ascii="Times New Roman"/>
          <w:kern w:val="0"/>
        </w:rPr>
      </w:pPr>
      <w:r>
        <w:rPr/>
      </w:r>
      <w:r/>
      <w:r>
        <w:rPr/>
      </w:r>
      <w:r>
        <w:rPr/>
        <w:drawing>
          <wp:inline distT="0" distR="114300" distL="114300" distB="0">
            <wp:extent cx="4476115" cy="2695575"/>
            <wp:effectExtent l="0" t="0" r="0" b="0"/>
            <wp:docPr id="107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r>
    </w:p>
    <w:p>
      <w:pPr>
        <w:pStyle w:val="style4098"/>
        <w:widowControl/>
        <w:spacing w:lineRule="auto" w:line="360"/>
        <w:ind w:left="0" w:leftChars="0" w:firstLine="0" w:firstLineChars="0"/>
        <w:jc w:val="both"/>
        <w:rPr>
          <w:rFonts w:ascii="Times New Roman" w:hint="eastAsia"/>
          <w:kern w:val="0"/>
        </w:rPr>
      </w:pPr>
      <w:r>
        <w:rPr>
          <w:rFonts w:hint="eastAsia"/>
          <w:kern w:val="0"/>
          <w:lang w:val="en-US" w:eastAsia="zh-CN"/>
        </w:rPr>
        <w:t xml:space="preserve">              </w:t>
      </w:r>
      <w:r>
        <w:rPr>
          <w:rFonts w:ascii="Times New Roman"/>
          <w:kern w:val="0"/>
        </w:rPr>
        <w:t>图</w:t>
      </w:r>
      <w:r>
        <w:rPr>
          <w:rFonts w:hint="eastAsia"/>
          <w:kern w:val="0"/>
          <w:lang w:val="en-US" w:eastAsia="zh-CN"/>
        </w:rPr>
        <w:t>21</w:t>
      </w:r>
      <w:r>
        <w:rPr>
          <w:rFonts w:ascii="Times New Roman" w:hAnsi="Times New Roman"/>
          <w:kern w:val="0"/>
        </w:rPr>
        <w:t xml:space="preserve"> </w:t>
      </w:r>
      <w:r>
        <w:rPr>
          <w:rFonts w:ascii="Times New Roman"/>
          <w:kern w:val="0"/>
        </w:rPr>
        <w:t>生物科学专业师范类毕业生找第一份工作的途径图</w:t>
      </w:r>
    </w:p>
    <w:p>
      <w:pPr>
        <w:pStyle w:val="style4098"/>
        <w:widowControl/>
        <w:spacing w:lineRule="auto" w:line="360"/>
        <w:ind w:left="0" w:leftChars="0" w:firstLine="0" w:firstLineChars="0"/>
        <w:jc w:val="left"/>
        <w:rPr>
          <w:bCs/>
          <w:sz w:val="24"/>
        </w:rPr>
      </w:pPr>
    </w:p>
    <w:p>
      <w:pPr>
        <w:pStyle w:val="style4098"/>
        <w:widowControl/>
        <w:spacing w:lineRule="auto" w:line="360"/>
        <w:ind w:left="0" w:leftChars="0" w:firstLine="0" w:firstLineChars="0"/>
        <w:jc w:val="left"/>
        <w:rPr>
          <w:kern w:val="0"/>
          <w:position w:val="-1"/>
          <w:sz w:val="24"/>
        </w:rPr>
      </w:pPr>
      <w:r>
        <w:rPr>
          <w:rFonts w:hint="eastAsia"/>
          <w:bCs/>
          <w:sz w:val="24"/>
          <w:lang w:val="en-US" w:eastAsia="zh-CN"/>
        </w:rPr>
        <w:t xml:space="preserve">    </w:t>
      </w:r>
      <w:r>
        <w:rPr>
          <w:bCs/>
          <w:sz w:val="24"/>
        </w:rPr>
        <w:t>由此可见，学生通过各种媒体平台掌握第一手就业信息，大大提高了信息传递的效率，因此，学校应继续加强就业信息化建设，加强创业基地建设。同时，发挥校友、指导教师的推荐作用，推动合作企业对毕业生的接纳作用。</w:t>
      </w:r>
      <w:r>
        <w:rPr>
          <w:spacing w:val="2"/>
          <w:w w:val="101"/>
          <w:kern w:val="0"/>
          <w:sz w:val="24"/>
        </w:rPr>
        <w:t>构建学院</w:t>
      </w:r>
      <w:r>
        <w:rPr>
          <w:rFonts w:hint="eastAsia"/>
          <w:spacing w:val="2"/>
          <w:w w:val="101"/>
          <w:kern w:val="0"/>
          <w:sz w:val="24"/>
        </w:rPr>
        <w:t>“</w:t>
      </w:r>
      <w:r>
        <w:rPr>
          <w:spacing w:val="2"/>
          <w:w w:val="101"/>
          <w:kern w:val="0"/>
          <w:sz w:val="24"/>
        </w:rPr>
        <w:t>大就业</w:t>
      </w:r>
      <w:r>
        <w:rPr>
          <w:rFonts w:hint="eastAsia"/>
          <w:spacing w:val="2"/>
          <w:w w:val="101"/>
          <w:kern w:val="0"/>
          <w:sz w:val="24"/>
        </w:rPr>
        <w:t>”</w:t>
      </w:r>
      <w:r>
        <w:rPr>
          <w:spacing w:val="2"/>
          <w:w w:val="101"/>
          <w:kern w:val="0"/>
          <w:sz w:val="24"/>
        </w:rPr>
        <w:t>工作格局</w:t>
      </w:r>
      <w:r>
        <w:rPr>
          <w:spacing w:val="1"/>
          <w:w w:val="101"/>
          <w:kern w:val="0"/>
          <w:sz w:val="24"/>
        </w:rPr>
        <w:t>。</w:t>
      </w:r>
      <w:r>
        <w:rPr>
          <w:spacing w:val="1"/>
          <w:kern w:val="0"/>
          <w:sz w:val="24"/>
        </w:rPr>
        <w:t>建立</w:t>
      </w:r>
      <w:r>
        <w:rPr>
          <w:rFonts w:hint="eastAsia"/>
          <w:spacing w:val="1"/>
          <w:kern w:val="0"/>
          <w:sz w:val="24"/>
        </w:rPr>
        <w:t>“</w:t>
      </w:r>
      <w:r>
        <w:rPr>
          <w:spacing w:val="1"/>
          <w:kern w:val="0"/>
          <w:sz w:val="24"/>
        </w:rPr>
        <w:t>院领导-专业主任-辅导员-毕业年级就业服务小组</w:t>
      </w:r>
      <w:r>
        <w:rPr>
          <w:rFonts w:hint="eastAsia"/>
          <w:spacing w:val="1"/>
          <w:kern w:val="0"/>
          <w:sz w:val="24"/>
        </w:rPr>
        <w:t>”</w:t>
      </w:r>
      <w:r>
        <w:rPr>
          <w:spacing w:val="1"/>
          <w:kern w:val="0"/>
          <w:sz w:val="24"/>
        </w:rPr>
        <w:t>四级联动就业工作模式，广泛发动教职工、校</w:t>
      </w:r>
      <w:r>
        <w:rPr>
          <w:spacing w:val="1"/>
          <w:kern w:val="0"/>
          <w:position w:val="-1"/>
          <w:sz w:val="24"/>
        </w:rPr>
        <w:t>友为毕业生推荐毕业生就业或提供就业信息。实施</w:t>
      </w:r>
      <w:r>
        <w:rPr>
          <w:rFonts w:hint="eastAsia"/>
          <w:spacing w:val="1"/>
          <w:kern w:val="0"/>
          <w:position w:val="-1"/>
          <w:sz w:val="24"/>
        </w:rPr>
        <w:t>“</w:t>
      </w:r>
      <w:r>
        <w:rPr>
          <w:spacing w:val="1"/>
          <w:kern w:val="0"/>
          <w:position w:val="-1"/>
          <w:sz w:val="24"/>
        </w:rPr>
        <w:t>院领导</w:t>
      </w:r>
      <w:r>
        <w:rPr>
          <w:kern w:val="0"/>
          <w:sz w:val="24"/>
        </w:rPr>
        <w:t>分工</w:t>
      </w:r>
      <w:r>
        <w:rPr>
          <w:spacing w:val="-16"/>
          <w:kern w:val="0"/>
          <w:sz w:val="24"/>
        </w:rPr>
        <w:t>、专业主任负责</w:t>
      </w:r>
      <w:r>
        <w:rPr>
          <w:rFonts w:hint="eastAsia"/>
          <w:spacing w:val="-16"/>
          <w:kern w:val="0"/>
          <w:sz w:val="24"/>
        </w:rPr>
        <w:t>”</w:t>
      </w:r>
      <w:r>
        <w:rPr>
          <w:spacing w:val="-16"/>
          <w:kern w:val="0"/>
          <w:sz w:val="24"/>
        </w:rPr>
        <w:t>、</w:t>
      </w:r>
      <w:r>
        <w:rPr>
          <w:rFonts w:hint="eastAsia"/>
          <w:spacing w:val="-16"/>
          <w:kern w:val="0"/>
          <w:sz w:val="24"/>
        </w:rPr>
        <w:t>“</w:t>
      </w:r>
      <w:r>
        <w:rPr>
          <w:kern w:val="0"/>
          <w:sz w:val="24"/>
        </w:rPr>
        <w:t>教职工结对子</w:t>
      </w:r>
      <w:r>
        <w:rPr>
          <w:rFonts w:hint="eastAsia"/>
          <w:spacing w:val="-16"/>
          <w:kern w:val="0"/>
          <w:sz w:val="24"/>
        </w:rPr>
        <w:t>”</w:t>
      </w:r>
      <w:r>
        <w:rPr>
          <w:kern w:val="0"/>
          <w:sz w:val="24"/>
        </w:rPr>
        <w:t>的推荐方式</w:t>
      </w:r>
      <w:r>
        <w:rPr>
          <w:spacing w:val="-16"/>
          <w:kern w:val="0"/>
          <w:sz w:val="24"/>
        </w:rPr>
        <w:t>，</w:t>
      </w:r>
      <w:r>
        <w:rPr>
          <w:kern w:val="0"/>
          <w:sz w:val="24"/>
        </w:rPr>
        <w:t>激励教</w:t>
      </w:r>
      <w:r>
        <w:rPr>
          <w:kern w:val="0"/>
          <w:position w:val="-1"/>
          <w:sz w:val="24"/>
        </w:rPr>
        <w:t>职工</w:t>
      </w:r>
      <w:r>
        <w:rPr>
          <w:rFonts w:hint="eastAsia"/>
          <w:kern w:val="0"/>
          <w:position w:val="-1"/>
          <w:sz w:val="24"/>
        </w:rPr>
        <w:t>“</w:t>
      </w:r>
      <w:r>
        <w:rPr>
          <w:kern w:val="0"/>
          <w:position w:val="-1"/>
          <w:sz w:val="24"/>
        </w:rPr>
        <w:t>全员参与</w:t>
      </w:r>
      <w:r>
        <w:rPr>
          <w:rFonts w:hint="eastAsia"/>
          <w:kern w:val="0"/>
          <w:position w:val="-1"/>
          <w:sz w:val="24"/>
        </w:rPr>
        <w:t>”</w:t>
      </w:r>
      <w:r>
        <w:rPr>
          <w:kern w:val="0"/>
          <w:position w:val="-1"/>
          <w:sz w:val="24"/>
        </w:rPr>
        <w:t>毕业生推荐工作。</w:t>
      </w:r>
    </w:p>
    <w:p>
      <w:pPr>
        <w:pStyle w:val="style4097"/>
        <w:widowControl/>
        <w:spacing w:lineRule="auto" w:line="360"/>
        <w:ind w:firstLine="0" w:firstLineChars="0"/>
        <w:jc w:val="left"/>
        <w:outlineLvl w:val="2"/>
        <w:rPr>
          <w:rFonts w:ascii="Times New Roman" w:hAnsi="Times New Roman"/>
          <w:b/>
          <w:kern w:val="0"/>
          <w:sz w:val="24"/>
          <w:szCs w:val="24"/>
        </w:rPr>
      </w:pPr>
      <w:r>
        <w:rPr>
          <w:rFonts w:ascii="Times New Roman" w:hAnsi="Times New Roman"/>
          <w:b/>
          <w:kern w:val="0"/>
          <w:sz w:val="24"/>
          <w:szCs w:val="24"/>
        </w:rPr>
        <w:t>（4）薪资水平及分析</w:t>
      </w:r>
      <w:r>
        <w:rPr>
          <w:rFonts w:ascii="Times New Roman" w:hAnsi="Times New Roman" w:hint="eastAsia"/>
          <w:b/>
          <w:kern w:val="0"/>
          <w:sz w:val="24"/>
          <w:szCs w:val="24"/>
          <w:lang w:eastAsia="zh-CN"/>
        </w:rPr>
        <w:t>（</w:t>
      </w:r>
      <w:r>
        <w:rPr>
          <w:rFonts w:ascii="Times New Roman" w:hAnsi="Times New Roman" w:hint="eastAsia"/>
          <w:b/>
          <w:kern w:val="0"/>
          <w:sz w:val="24"/>
          <w:szCs w:val="24"/>
          <w:lang w:val="en-US" w:eastAsia="zh-CN"/>
        </w:rPr>
        <w:t>48</w:t>
      </w:r>
      <w:r>
        <w:rPr>
          <w:rFonts w:ascii="Times New Roman" w:hAnsi="Times New Roman" w:hint="eastAsia"/>
          <w:b/>
          <w:kern w:val="0"/>
          <w:sz w:val="24"/>
          <w:szCs w:val="24"/>
          <w:lang w:eastAsia="zh-CN"/>
        </w:rPr>
        <w:t>）</w:t>
      </w:r>
    </w:p>
    <w:p>
      <w:pPr>
        <w:pStyle w:val="style0"/>
        <w:widowControl/>
        <w:adjustRightInd w:val="false"/>
        <w:snapToGrid w:val="false"/>
        <w:spacing w:lineRule="auto" w:line="360"/>
        <w:ind w:firstLine="480" w:firstLineChars="200"/>
        <w:jc w:val="left"/>
        <w:rPr>
          <w:rFonts w:ascii="Times New Roman" w:hAnsi="Times New Roman"/>
          <w:color w:val="000000"/>
          <w:kern w:val="0"/>
          <w:sz w:val="24"/>
          <w:szCs w:val="24"/>
        </w:rPr>
      </w:pPr>
      <w:r>
        <w:rPr>
          <w:rFonts w:ascii="Times New Roman" w:hAnsi="Times New Roman"/>
          <w:bCs/>
          <w:color w:val="000000"/>
          <w:kern w:val="0"/>
          <w:sz w:val="24"/>
          <w:szCs w:val="24"/>
        </w:rPr>
        <w:t>师范类</w:t>
      </w:r>
      <w:r>
        <w:rPr>
          <w:rFonts w:ascii="Times New Roman" w:hAnsi="Times New Roman"/>
          <w:color w:val="000000"/>
          <w:kern w:val="0"/>
          <w:sz w:val="24"/>
          <w:szCs w:val="24"/>
        </w:rPr>
        <w:t>毕业生第一份工作薪酬水平: 2000元以下</w:t>
      </w:r>
      <w:r>
        <w:rPr>
          <w:rFonts w:ascii="Times New Roman" w:hAnsi="Times New Roman" w:hint="eastAsia"/>
          <w:color w:val="000000"/>
          <w:kern w:val="0"/>
          <w:sz w:val="24"/>
          <w:szCs w:val="24"/>
          <w:lang w:val="en-US" w:eastAsia="zh-CN"/>
        </w:rPr>
        <w:t>5</w:t>
      </w:r>
      <w:r>
        <w:rPr>
          <w:rFonts w:ascii="Times New Roman" w:hAnsi="Times New Roman"/>
          <w:color w:val="000000"/>
          <w:kern w:val="0"/>
          <w:sz w:val="24"/>
          <w:szCs w:val="24"/>
        </w:rPr>
        <w:t>人，占</w:t>
      </w:r>
      <w:r>
        <w:rPr>
          <w:rFonts w:ascii="Times New Roman" w:hAnsi="Times New Roman" w:hint="eastAsia"/>
          <w:color w:val="000000"/>
          <w:kern w:val="0"/>
          <w:sz w:val="24"/>
          <w:szCs w:val="24"/>
          <w:lang w:val="en-US" w:eastAsia="zh-CN"/>
        </w:rPr>
        <w:t>10.42</w:t>
      </w:r>
      <w:r>
        <w:rPr>
          <w:rFonts w:ascii="Times New Roman" w:hAnsi="Times New Roman"/>
          <w:color w:val="000000"/>
          <w:kern w:val="0"/>
          <w:sz w:val="24"/>
          <w:szCs w:val="24"/>
        </w:rPr>
        <w:t>%；2000-3000元</w:t>
      </w:r>
      <w:r>
        <w:rPr>
          <w:rFonts w:ascii="Times New Roman" w:hAnsi="Times New Roman" w:hint="eastAsia"/>
          <w:color w:val="000000"/>
          <w:kern w:val="0"/>
          <w:sz w:val="24"/>
          <w:szCs w:val="24"/>
          <w:lang w:val="en-US" w:eastAsia="zh-CN"/>
        </w:rPr>
        <w:t>25</w:t>
      </w:r>
      <w:r>
        <w:rPr>
          <w:rFonts w:ascii="Times New Roman" w:hAnsi="Times New Roman"/>
          <w:color w:val="000000"/>
          <w:kern w:val="0"/>
          <w:sz w:val="24"/>
          <w:szCs w:val="24"/>
        </w:rPr>
        <w:t>人，占</w:t>
      </w:r>
      <w:r>
        <w:rPr>
          <w:rFonts w:ascii="Times New Roman" w:hAnsi="Times New Roman" w:hint="eastAsia"/>
          <w:color w:val="000000"/>
          <w:kern w:val="0"/>
          <w:sz w:val="24"/>
          <w:szCs w:val="24"/>
          <w:lang w:val="en-US" w:eastAsia="zh-CN"/>
        </w:rPr>
        <w:t>52.08</w:t>
      </w:r>
      <w:r>
        <w:rPr>
          <w:rFonts w:ascii="Times New Roman" w:hAnsi="Times New Roman"/>
          <w:color w:val="000000"/>
          <w:kern w:val="0"/>
          <w:sz w:val="24"/>
          <w:szCs w:val="24"/>
        </w:rPr>
        <w:t>% ；3000-4000元</w:t>
      </w:r>
      <w:r>
        <w:rPr>
          <w:rFonts w:ascii="Times New Roman" w:hAnsi="Times New Roman" w:hint="eastAsia"/>
          <w:color w:val="000000"/>
          <w:kern w:val="0"/>
          <w:sz w:val="24"/>
          <w:szCs w:val="24"/>
          <w:lang w:val="en-US" w:eastAsia="zh-CN"/>
        </w:rPr>
        <w:t>12</w:t>
      </w:r>
      <w:r>
        <w:rPr>
          <w:rFonts w:ascii="Times New Roman" w:hAnsi="Times New Roman"/>
          <w:color w:val="000000"/>
          <w:kern w:val="0"/>
          <w:sz w:val="24"/>
          <w:szCs w:val="24"/>
        </w:rPr>
        <w:t>人，占</w:t>
      </w:r>
      <w:r>
        <w:rPr>
          <w:rFonts w:ascii="Times New Roman" w:hAnsi="Times New Roman" w:hint="eastAsia"/>
          <w:color w:val="000000"/>
          <w:kern w:val="0"/>
          <w:sz w:val="24"/>
          <w:szCs w:val="24"/>
          <w:lang w:val="en-US" w:eastAsia="zh-CN"/>
        </w:rPr>
        <w:t>25</w:t>
      </w:r>
      <w:r>
        <w:rPr>
          <w:rFonts w:ascii="Times New Roman" w:hAnsi="Times New Roman"/>
          <w:color w:val="000000"/>
          <w:kern w:val="0"/>
          <w:sz w:val="24"/>
          <w:szCs w:val="24"/>
        </w:rPr>
        <w:t>%；4000-5000元</w:t>
      </w:r>
      <w:r>
        <w:rPr>
          <w:rFonts w:ascii="Times New Roman" w:hAnsi="Times New Roman" w:hint="eastAsia"/>
          <w:color w:val="000000"/>
          <w:kern w:val="0"/>
          <w:sz w:val="24"/>
          <w:szCs w:val="24"/>
          <w:lang w:val="en-US" w:eastAsia="zh-CN"/>
        </w:rPr>
        <w:t>4</w:t>
      </w:r>
      <w:r>
        <w:rPr>
          <w:rFonts w:ascii="Times New Roman" w:hAnsi="Times New Roman"/>
          <w:color w:val="000000"/>
          <w:kern w:val="0"/>
          <w:sz w:val="24"/>
          <w:szCs w:val="24"/>
        </w:rPr>
        <w:t>人，占</w:t>
      </w:r>
      <w:r>
        <w:rPr>
          <w:rFonts w:ascii="Times New Roman" w:hAnsi="Times New Roman" w:hint="eastAsia"/>
          <w:color w:val="000000"/>
          <w:kern w:val="0"/>
          <w:sz w:val="24"/>
          <w:szCs w:val="24"/>
          <w:lang w:val="en-US" w:eastAsia="zh-CN"/>
        </w:rPr>
        <w:t>8.33</w:t>
      </w:r>
      <w:r>
        <w:rPr>
          <w:rFonts w:ascii="Times New Roman" w:hAnsi="Times New Roman"/>
          <w:color w:val="000000"/>
          <w:kern w:val="0"/>
          <w:sz w:val="24"/>
          <w:szCs w:val="24"/>
        </w:rPr>
        <w:t>%；</w:t>
      </w:r>
      <w:r>
        <w:rPr>
          <w:rFonts w:ascii="Times New Roman" w:hAnsi="Times New Roman" w:hint="eastAsia"/>
          <w:color w:val="000000"/>
          <w:kern w:val="0"/>
          <w:sz w:val="24"/>
          <w:szCs w:val="24"/>
          <w:lang w:val="en-US" w:eastAsia="zh-CN"/>
        </w:rPr>
        <w:t>5000元以上2人，占4.17%。</w:t>
      </w:r>
    </w:p>
    <w:p>
      <w:pPr>
        <w:pStyle w:val="style4098"/>
        <w:widowControl/>
        <w:adjustRightInd w:val="false"/>
        <w:snapToGrid w:val="false"/>
        <w:spacing w:lineRule="auto" w:line="360"/>
        <w:ind w:firstLine="480"/>
        <w:jc w:val="left"/>
        <w:rPr>
          <w:kern w:val="0"/>
          <w:sz w:val="24"/>
        </w:rPr>
      </w:pPr>
      <w:r>
        <w:rPr>
          <w:rFonts w:hint="eastAsia"/>
          <w:bCs/>
          <w:kern w:val="0"/>
          <w:sz w:val="24"/>
          <w:lang w:eastAsia="zh-CN"/>
        </w:rPr>
        <w:t>现在的</w:t>
      </w:r>
      <w:r>
        <w:rPr>
          <w:bCs/>
          <w:kern w:val="0"/>
          <w:sz w:val="24"/>
        </w:rPr>
        <w:t>薪酬水平：</w:t>
      </w:r>
      <w:r>
        <w:rPr>
          <w:kern w:val="0"/>
          <w:sz w:val="24"/>
        </w:rPr>
        <w:t>2000元以下</w:t>
      </w:r>
      <w:r>
        <w:rPr>
          <w:rFonts w:hint="eastAsia"/>
          <w:kern w:val="0"/>
          <w:sz w:val="24"/>
          <w:lang w:val="en-US" w:eastAsia="zh-CN"/>
        </w:rPr>
        <w:t>5</w:t>
      </w:r>
      <w:r>
        <w:rPr>
          <w:kern w:val="0"/>
          <w:sz w:val="24"/>
        </w:rPr>
        <w:t>人，</w:t>
      </w:r>
      <w:r>
        <w:rPr>
          <w:rFonts w:hint="eastAsia"/>
          <w:kern w:val="0"/>
          <w:sz w:val="24"/>
          <w:lang w:eastAsia="zh-CN"/>
        </w:rPr>
        <w:t>占</w:t>
      </w:r>
      <w:r>
        <w:rPr>
          <w:rFonts w:hint="eastAsia"/>
          <w:kern w:val="0"/>
          <w:sz w:val="24"/>
          <w:lang w:val="en-US" w:eastAsia="zh-CN"/>
        </w:rPr>
        <w:t>10.42%</w:t>
      </w:r>
      <w:r>
        <w:rPr>
          <w:kern w:val="0"/>
          <w:sz w:val="24"/>
        </w:rPr>
        <w:t>；2000-3000元</w:t>
      </w:r>
      <w:r>
        <w:rPr>
          <w:rFonts w:hint="eastAsia"/>
          <w:kern w:val="0"/>
          <w:sz w:val="24"/>
          <w:lang w:val="en-US" w:eastAsia="zh-CN"/>
        </w:rPr>
        <w:t>22</w:t>
      </w:r>
      <w:r>
        <w:rPr>
          <w:kern w:val="0"/>
          <w:sz w:val="24"/>
        </w:rPr>
        <w:t>人，占</w:t>
      </w:r>
      <w:r>
        <w:rPr>
          <w:rFonts w:hint="eastAsia"/>
          <w:kern w:val="0"/>
          <w:sz w:val="24"/>
          <w:lang w:val="en-US" w:eastAsia="zh-CN"/>
        </w:rPr>
        <w:t>45.83</w:t>
      </w:r>
      <w:r>
        <w:rPr>
          <w:kern w:val="0"/>
          <w:sz w:val="24"/>
        </w:rPr>
        <w:t>% ；3000-4000元</w:t>
      </w:r>
      <w:r>
        <w:rPr>
          <w:rFonts w:hint="eastAsia"/>
          <w:kern w:val="0"/>
          <w:sz w:val="24"/>
          <w:lang w:val="en-US" w:eastAsia="zh-CN"/>
        </w:rPr>
        <w:t>12</w:t>
      </w:r>
      <w:r>
        <w:rPr>
          <w:kern w:val="0"/>
          <w:sz w:val="24"/>
        </w:rPr>
        <w:t>人，占</w:t>
      </w:r>
      <w:r>
        <w:rPr>
          <w:rFonts w:hint="eastAsia"/>
          <w:kern w:val="0"/>
          <w:sz w:val="24"/>
          <w:lang w:val="en-US" w:eastAsia="zh-CN"/>
        </w:rPr>
        <w:t>25</w:t>
      </w:r>
      <w:r>
        <w:rPr>
          <w:kern w:val="0"/>
          <w:sz w:val="24"/>
        </w:rPr>
        <w:t>%；4000-5000元</w:t>
      </w:r>
      <w:r>
        <w:rPr>
          <w:rFonts w:hint="eastAsia"/>
          <w:kern w:val="0"/>
          <w:sz w:val="24"/>
          <w:lang w:val="en-US" w:eastAsia="zh-CN"/>
        </w:rPr>
        <w:t>5</w:t>
      </w:r>
      <w:r>
        <w:rPr>
          <w:kern w:val="0"/>
          <w:sz w:val="24"/>
        </w:rPr>
        <w:t>人，占</w:t>
      </w:r>
      <w:r>
        <w:rPr>
          <w:rFonts w:hint="eastAsia"/>
          <w:kern w:val="0"/>
          <w:sz w:val="24"/>
          <w:lang w:val="en-US" w:eastAsia="zh-CN"/>
        </w:rPr>
        <w:t>10.42</w:t>
      </w:r>
      <w:r>
        <w:rPr>
          <w:kern w:val="0"/>
          <w:sz w:val="24"/>
        </w:rPr>
        <w:t>%；5000元以上</w:t>
      </w:r>
      <w:r>
        <w:rPr>
          <w:rFonts w:hint="eastAsia"/>
          <w:kern w:val="0"/>
          <w:sz w:val="24"/>
          <w:lang w:val="en-US" w:eastAsia="zh-CN"/>
        </w:rPr>
        <w:t>4</w:t>
      </w:r>
      <w:r>
        <w:rPr>
          <w:kern w:val="0"/>
          <w:sz w:val="24"/>
        </w:rPr>
        <w:t>人，占</w:t>
      </w:r>
      <w:r>
        <w:rPr>
          <w:rFonts w:hint="eastAsia"/>
          <w:kern w:val="0"/>
          <w:sz w:val="24"/>
          <w:lang w:val="en-US" w:eastAsia="zh-CN"/>
        </w:rPr>
        <w:t>8.33</w:t>
      </w:r>
      <w:r>
        <w:rPr>
          <w:kern w:val="0"/>
          <w:sz w:val="24"/>
        </w:rPr>
        <w:t>%。</w:t>
      </w:r>
    </w:p>
    <w:p>
      <w:pPr>
        <w:pStyle w:val="style4097"/>
        <w:widowControl/>
        <w:spacing w:lineRule="auto" w:line="360"/>
        <w:ind w:firstLine="0" w:firstLineChars="0"/>
        <w:jc w:val="left"/>
        <w:outlineLvl w:val="2"/>
        <w:rPr>
          <w:rFonts w:ascii="Times New Roman" w:hAnsi="Times New Roman" w:hint="eastAsia"/>
          <w:b/>
          <w:kern w:val="0"/>
          <w:sz w:val="24"/>
          <w:szCs w:val="24"/>
          <w:lang w:eastAsia="zh-CN"/>
        </w:rPr>
      </w:pPr>
    </w:p>
    <w:p>
      <w:pPr>
        <w:pStyle w:val="style4097"/>
        <w:widowControl/>
        <w:spacing w:lineRule="auto" w:line="360"/>
        <w:ind w:firstLine="0" w:firstLineChars="0"/>
        <w:jc w:val="left"/>
        <w:outlineLvl w:val="2"/>
        <w:rPr>
          <w:rFonts w:ascii="Times New Roman" w:hAnsi="Times New Roman" w:hint="eastAsia"/>
          <w:b/>
          <w:kern w:val="0"/>
          <w:sz w:val="24"/>
          <w:szCs w:val="24"/>
          <w:lang w:eastAsia="zh-CN"/>
        </w:rPr>
      </w:pPr>
    </w:p>
    <w:p>
      <w:pPr>
        <w:pStyle w:val="style4097"/>
        <w:widowControl/>
        <w:spacing w:lineRule="auto" w:line="360"/>
        <w:ind w:firstLine="0" w:firstLineChars="0"/>
        <w:jc w:val="left"/>
        <w:outlineLvl w:val="2"/>
        <w:rPr>
          <w:rFonts w:ascii="Times New Roman" w:hAnsi="Times New Roman" w:hint="eastAsia"/>
          <w:b/>
          <w:kern w:val="0"/>
          <w:sz w:val="24"/>
          <w:szCs w:val="24"/>
          <w:lang w:eastAsia="zh-CN"/>
        </w:rPr>
      </w:pPr>
    </w:p>
    <w:p>
      <w:pPr>
        <w:pStyle w:val="style4097"/>
        <w:widowControl/>
        <w:spacing w:lineRule="auto" w:line="360"/>
        <w:ind w:firstLine="0" w:firstLineChars="0"/>
        <w:jc w:val="left"/>
        <w:outlineLvl w:val="2"/>
        <w:rPr>
          <w:rFonts w:ascii="Times New Roman" w:hAnsi="Times New Roman"/>
          <w:b/>
          <w:kern w:val="0"/>
          <w:sz w:val="24"/>
          <w:szCs w:val="24"/>
        </w:rPr>
      </w:pPr>
      <w:r>
        <w:rPr>
          <w:rFonts w:ascii="Times New Roman" w:hAnsi="Times New Roman" w:hint="eastAsia"/>
          <w:b/>
          <w:kern w:val="0"/>
          <w:sz w:val="24"/>
          <w:szCs w:val="24"/>
          <w:lang w:eastAsia="zh-CN"/>
        </w:rPr>
        <w:t>（</w:t>
      </w:r>
      <w:r>
        <w:rPr>
          <w:rFonts w:ascii="Times New Roman" w:hAnsi="Times New Roman"/>
          <w:b/>
          <w:kern w:val="0"/>
          <w:sz w:val="24"/>
          <w:szCs w:val="24"/>
        </w:rPr>
        <w:t>5）离职率及分析</w:t>
      </w:r>
      <w:r>
        <w:rPr>
          <w:rFonts w:ascii="Times New Roman" w:hAnsi="Times New Roman" w:hint="eastAsia"/>
          <w:b/>
          <w:kern w:val="0"/>
          <w:sz w:val="24"/>
          <w:szCs w:val="24"/>
          <w:lang w:eastAsia="zh-CN"/>
        </w:rPr>
        <w:t>（</w:t>
      </w:r>
      <w:r>
        <w:rPr>
          <w:rFonts w:ascii="Times New Roman" w:hAnsi="Times New Roman" w:hint="eastAsia"/>
          <w:b/>
          <w:kern w:val="0"/>
          <w:sz w:val="24"/>
          <w:szCs w:val="24"/>
          <w:lang w:val="en-US" w:eastAsia="zh-CN"/>
        </w:rPr>
        <w:t>48</w:t>
      </w:r>
      <w:r>
        <w:rPr>
          <w:rFonts w:ascii="Times New Roman" w:hAnsi="Times New Roman" w:hint="eastAsia"/>
          <w:b/>
          <w:kern w:val="0"/>
          <w:sz w:val="24"/>
          <w:szCs w:val="24"/>
          <w:lang w:eastAsia="zh-CN"/>
        </w:rPr>
        <w:t>）</w:t>
      </w:r>
    </w:p>
    <w:p>
      <w:pPr>
        <w:pStyle w:val="style4098"/>
        <w:widowControl/>
        <w:adjustRightInd w:val="false"/>
        <w:snapToGrid w:val="false"/>
        <w:spacing w:lineRule="auto" w:line="360"/>
        <w:ind w:left="0" w:leftChars="0" w:firstLine="0" w:firstLineChars="0"/>
        <w:jc w:val="left"/>
        <w:rPr>
          <w:rFonts w:hint="eastAsia"/>
          <w:color w:val="000000"/>
          <w:kern w:val="0"/>
          <w:sz w:val="24"/>
          <w:szCs w:val="24"/>
          <w:lang w:eastAsia="zh-CN"/>
        </w:rPr>
      </w:pPr>
      <w:r>
        <w:rPr>
          <w:rFonts w:hint="eastAsia"/>
          <w:bCs/>
          <w:color w:val="000000"/>
          <w:kern w:val="0"/>
          <w:sz w:val="24"/>
          <w:szCs w:val="24"/>
          <w:lang w:val="en-US" w:eastAsia="zh-CN"/>
        </w:rPr>
        <w:t xml:space="preserve">    </w:t>
      </w:r>
      <w:r>
        <w:rPr>
          <w:rFonts w:ascii="Times New Roman" w:hAnsi="Times New Roman"/>
          <w:bCs/>
          <w:color w:val="000000"/>
          <w:kern w:val="0"/>
          <w:sz w:val="24"/>
          <w:szCs w:val="24"/>
        </w:rPr>
        <w:t>师范类毕业生毕业后变更工作的情况：</w:t>
      </w:r>
      <w:r>
        <w:rPr>
          <w:rFonts w:hint="eastAsia"/>
          <w:bCs/>
          <w:color w:val="000000"/>
          <w:kern w:val="0"/>
          <w:sz w:val="24"/>
          <w:szCs w:val="24"/>
          <w:lang w:eastAsia="zh-CN"/>
        </w:rPr>
        <w:t>没有变过</w:t>
      </w:r>
      <w:r>
        <w:rPr>
          <w:rFonts w:hint="eastAsia"/>
          <w:bCs/>
          <w:color w:val="000000"/>
          <w:kern w:val="0"/>
          <w:sz w:val="24"/>
          <w:szCs w:val="24"/>
          <w:lang w:val="en-US" w:eastAsia="zh-CN"/>
        </w:rPr>
        <w:t>23人，占47.92%；变过1次20人，占41.67%；变过2次5人，占10.42%。更换第一份工作的主要原因：为了争取更多的晋升机会16人，占33.33%；为了满足自己兴趣和爱好13人，占27.08%；为了为了发挥自己的特长13人，占27.08%；为了获得更高的工资收入和福利10人，占20.83%；原单位的人际关系难以处理1人，占2.08%；对原单位的工作难以适应4人，占8.33%；</w:t>
      </w:r>
      <w:r>
        <w:rPr>
          <w:rFonts w:ascii="Times New Roman" w:hAnsi="Times New Roman"/>
          <w:bCs/>
          <w:color w:val="000000"/>
          <w:kern w:val="0"/>
          <w:sz w:val="24"/>
          <w:szCs w:val="24"/>
        </w:rPr>
        <w:t>变</w:t>
      </w:r>
      <w:r>
        <w:rPr>
          <w:rFonts w:ascii="Times New Roman" w:hAnsi="Times New Roman" w:hint="eastAsia"/>
          <w:bCs/>
          <w:color w:val="000000"/>
          <w:kern w:val="0"/>
          <w:sz w:val="24"/>
          <w:szCs w:val="24"/>
        </w:rPr>
        <w:t>为增加工作体验和阅历</w:t>
      </w:r>
      <w:r>
        <w:rPr>
          <w:rFonts w:hint="eastAsia"/>
          <w:bCs/>
          <w:color w:val="000000"/>
          <w:kern w:val="0"/>
          <w:sz w:val="24"/>
          <w:szCs w:val="24"/>
          <w:lang w:val="en-US" w:eastAsia="zh-CN"/>
        </w:rPr>
        <w:t>7人，占14.58%。其他6人，占12.50%。</w:t>
      </w:r>
      <w:r>
        <w:rPr>
          <w:rFonts w:ascii="Times New Roman" w:hAnsi="Times New Roman"/>
          <w:bCs/>
          <w:color w:val="000000"/>
          <w:kern w:val="0"/>
          <w:sz w:val="24"/>
          <w:szCs w:val="24"/>
        </w:rPr>
        <w:t>更过工作的毕业生中，第一份</w:t>
      </w:r>
      <w:r>
        <w:rPr>
          <w:rFonts w:ascii="Times New Roman" w:hAnsi="Times New Roman"/>
          <w:color w:val="000000"/>
          <w:kern w:val="0"/>
          <w:sz w:val="24"/>
          <w:szCs w:val="24"/>
        </w:rPr>
        <w:t>工作持续的时间都在3 个月以内，有的还不到一个月就离职了，表明</w:t>
      </w:r>
      <w:r>
        <w:rPr>
          <w:rFonts w:ascii="Times New Roman" w:hAnsi="Times New Roman"/>
          <w:bCs/>
          <w:color w:val="000000"/>
          <w:kern w:val="0"/>
          <w:sz w:val="24"/>
          <w:szCs w:val="24"/>
        </w:rPr>
        <w:t>第一份</w:t>
      </w:r>
      <w:r>
        <w:rPr>
          <w:rFonts w:ascii="Times New Roman" w:hAnsi="Times New Roman"/>
          <w:color w:val="000000"/>
          <w:kern w:val="0"/>
          <w:sz w:val="24"/>
          <w:szCs w:val="24"/>
        </w:rPr>
        <w:t>工作确实不适合他们职业生涯的发展。以此分析，毕业生的就业工作还是比较稳定的，单位的工作环境、提供的工作条件、待遇有利于学生的专业技能发挥和个人</w:t>
      </w:r>
      <w:r>
        <w:rPr>
          <w:rFonts w:hint="eastAsia"/>
          <w:color w:val="000000"/>
          <w:kern w:val="0"/>
          <w:sz w:val="24"/>
          <w:szCs w:val="24"/>
          <w:lang w:eastAsia="zh-CN"/>
        </w:rPr>
        <w:t>的发展。</w:t>
      </w:r>
    </w:p>
    <w:p>
      <w:pPr>
        <w:pStyle w:val="style4098"/>
        <w:widowControl/>
        <w:numPr>
          <w:ilvl w:val="0"/>
          <w:numId w:val="0"/>
        </w:numPr>
        <w:adjustRightInd w:val="false"/>
        <w:snapToGrid w:val="false"/>
        <w:spacing w:lineRule="auto" w:line="360"/>
        <w:ind w:leftChars="0"/>
        <w:jc w:val="left"/>
        <w:rPr>
          <w:rFonts w:hint="eastAsia"/>
          <w:b/>
          <w:color w:val="000000"/>
          <w:kern w:val="0"/>
          <w:sz w:val="24"/>
          <w:szCs w:val="24"/>
          <w:lang w:eastAsia="zh-CN"/>
        </w:rPr>
      </w:pPr>
    </w:p>
    <w:p>
      <w:pPr>
        <w:pStyle w:val="style4098"/>
        <w:widowControl/>
        <w:numPr>
          <w:ilvl w:val="0"/>
          <w:numId w:val="0"/>
        </w:numPr>
        <w:adjustRightInd w:val="false"/>
        <w:snapToGrid w:val="false"/>
        <w:spacing w:lineRule="auto" w:line="360"/>
        <w:ind w:leftChars="0"/>
        <w:jc w:val="left"/>
        <w:rPr>
          <w:rFonts w:ascii="Times New Roman" w:hAnsi="Times New Roman" w:hint="eastAsia"/>
          <w:bCs/>
          <w:color w:val="000000"/>
          <w:kern w:val="0"/>
          <w:sz w:val="24"/>
          <w:szCs w:val="24"/>
          <w:lang w:val="en-US" w:eastAsia="zh-CN"/>
        </w:rPr>
      </w:pPr>
      <w:r>
        <w:rPr>
          <w:rFonts w:hint="eastAsia"/>
          <w:b/>
          <w:color w:val="000000"/>
          <w:kern w:val="0"/>
          <w:sz w:val="24"/>
          <w:szCs w:val="24"/>
          <w:lang w:eastAsia="zh-CN"/>
        </w:rPr>
        <w:t>（</w:t>
      </w:r>
      <w:r>
        <w:rPr>
          <w:rFonts w:hint="eastAsia"/>
          <w:b/>
          <w:color w:val="000000"/>
          <w:kern w:val="0"/>
          <w:sz w:val="24"/>
          <w:szCs w:val="24"/>
          <w:lang w:val="en-US" w:eastAsia="zh-CN"/>
        </w:rPr>
        <w:t>6</w:t>
      </w:r>
      <w:r>
        <w:rPr>
          <w:rFonts w:hint="eastAsia"/>
          <w:b/>
          <w:color w:val="000000"/>
          <w:kern w:val="0"/>
          <w:sz w:val="24"/>
          <w:szCs w:val="24"/>
          <w:lang w:eastAsia="zh-CN"/>
        </w:rPr>
        <w:t>）</w:t>
      </w:r>
      <w:r>
        <w:rPr>
          <w:rFonts w:ascii="Times New Roman" w:hAnsi="Times New Roman"/>
          <w:b/>
          <w:color w:val="000000"/>
          <w:kern w:val="0"/>
          <w:sz w:val="24"/>
          <w:szCs w:val="24"/>
        </w:rPr>
        <w:t>生物科学专业师范类毕业生目前签订劳动合同的情况</w:t>
      </w:r>
      <w:r>
        <w:rPr>
          <w:rFonts w:hint="eastAsia"/>
          <w:b/>
          <w:color w:val="000000"/>
          <w:kern w:val="0"/>
          <w:sz w:val="24"/>
          <w:szCs w:val="24"/>
          <w:lang w:eastAsia="zh-CN"/>
        </w:rPr>
        <w:t>）（</w:t>
      </w:r>
      <w:r>
        <w:rPr>
          <w:rFonts w:hint="eastAsia"/>
          <w:b/>
          <w:color w:val="000000"/>
          <w:kern w:val="0"/>
          <w:sz w:val="24"/>
          <w:szCs w:val="24"/>
          <w:lang w:val="en-US" w:eastAsia="zh-CN"/>
        </w:rPr>
        <w:t>48</w:t>
      </w:r>
      <w:r>
        <w:rPr>
          <w:rFonts w:hint="eastAsia"/>
          <w:b/>
          <w:color w:val="000000"/>
          <w:kern w:val="0"/>
          <w:sz w:val="24"/>
          <w:szCs w:val="24"/>
          <w:lang w:eastAsia="zh-CN"/>
        </w:rPr>
        <w:t>）</w:t>
      </w:r>
    </w:p>
    <w:p>
      <w:pPr>
        <w:pStyle w:val="style4098"/>
        <w:widowControl/>
        <w:numPr>
          <w:ilvl w:val="0"/>
          <w:numId w:val="0"/>
        </w:numPr>
        <w:adjustRightInd w:val="false"/>
        <w:snapToGrid w:val="false"/>
        <w:spacing w:lineRule="auto" w:line="360"/>
        <w:ind w:leftChars="0"/>
        <w:jc w:val="left"/>
        <w:rPr>
          <w:rFonts w:ascii="Times New Roman" w:hAnsi="Times New Roman" w:hint="eastAsia"/>
          <w:bCs/>
          <w:color w:val="000000"/>
          <w:kern w:val="0"/>
          <w:sz w:val="24"/>
          <w:szCs w:val="24"/>
          <w:lang w:val="en-US" w:eastAsia="zh-CN"/>
        </w:rPr>
      </w:pPr>
      <w:r>
        <w:rPr>
          <w:rFonts w:ascii="Times New Roman" w:hAnsi="Times New Roman"/>
          <w:bCs/>
          <w:color w:val="000000"/>
          <w:kern w:val="0"/>
          <w:sz w:val="24"/>
          <w:szCs w:val="24"/>
        </w:rPr>
        <w:t>201</w:t>
      </w:r>
      <w:r>
        <w:rPr>
          <w:rFonts w:ascii="Times New Roman" w:hAnsi="Times New Roman" w:hint="eastAsia"/>
          <w:bCs/>
          <w:color w:val="000000"/>
          <w:kern w:val="0"/>
          <w:sz w:val="24"/>
          <w:szCs w:val="24"/>
          <w:lang w:val="en-US" w:eastAsia="zh-CN"/>
        </w:rPr>
        <w:t>6</w:t>
      </w:r>
      <w:r>
        <w:rPr>
          <w:rFonts w:ascii="Times New Roman" w:hAnsi="Times New Roman"/>
          <w:bCs/>
          <w:color w:val="000000"/>
          <w:kern w:val="0"/>
          <w:sz w:val="24"/>
          <w:szCs w:val="24"/>
        </w:rPr>
        <w:t>届生物科学（师范类）毕业生人数5</w:t>
      </w:r>
      <w:r>
        <w:rPr>
          <w:rFonts w:ascii="Times New Roman" w:hAnsi="Times New Roman" w:hint="eastAsia"/>
          <w:bCs/>
          <w:color w:val="000000"/>
          <w:kern w:val="0"/>
          <w:sz w:val="24"/>
          <w:szCs w:val="24"/>
          <w:lang w:val="en-US" w:eastAsia="zh-CN"/>
        </w:rPr>
        <w:t>7</w:t>
      </w:r>
      <w:r>
        <w:rPr>
          <w:rFonts w:ascii="Times New Roman" w:hAnsi="Times New Roman"/>
          <w:bCs/>
          <w:color w:val="000000"/>
          <w:kern w:val="0"/>
          <w:sz w:val="24"/>
          <w:szCs w:val="24"/>
        </w:rPr>
        <w:t>人，其中已签约人数</w:t>
      </w:r>
      <w:r>
        <w:rPr>
          <w:rFonts w:ascii="Times New Roman" w:hAnsi="Times New Roman" w:hint="eastAsia"/>
          <w:bCs/>
          <w:color w:val="000000"/>
          <w:kern w:val="0"/>
          <w:sz w:val="24"/>
          <w:szCs w:val="24"/>
          <w:lang w:val="en-US" w:eastAsia="zh-CN"/>
        </w:rPr>
        <w:t>39</w:t>
      </w:r>
      <w:r>
        <w:rPr>
          <w:rFonts w:ascii="Times New Roman" w:hAnsi="Times New Roman"/>
          <w:bCs/>
          <w:color w:val="000000"/>
          <w:kern w:val="0"/>
          <w:sz w:val="24"/>
          <w:szCs w:val="24"/>
        </w:rPr>
        <w:t>人，</w:t>
      </w:r>
      <w:r>
        <w:rPr>
          <w:rFonts w:ascii="Times New Roman" w:hAnsi="Times New Roman" w:hint="eastAsia"/>
          <w:bCs/>
          <w:color w:val="000000"/>
          <w:kern w:val="0"/>
          <w:sz w:val="24"/>
          <w:szCs w:val="24"/>
          <w:lang w:val="en-US" w:eastAsia="zh-CN"/>
        </w:rPr>
        <w:t>已签约人数68.4%</w:t>
      </w:r>
      <w:r>
        <w:rPr>
          <w:rFonts w:hint="eastAsia"/>
          <w:bCs/>
          <w:color w:val="000000"/>
          <w:kern w:val="0"/>
          <w:sz w:val="24"/>
          <w:szCs w:val="24"/>
          <w:lang w:val="en-US" w:eastAsia="zh-CN"/>
        </w:rPr>
        <w:t>（</w:t>
      </w:r>
      <w:r>
        <w:rPr>
          <w:rFonts w:ascii="Times New Roman" w:hAnsi="Times New Roman" w:hint="eastAsia"/>
          <w:bCs/>
          <w:color w:val="000000"/>
          <w:kern w:val="0"/>
          <w:sz w:val="24"/>
          <w:szCs w:val="24"/>
          <w:lang w:eastAsia="zh-CN"/>
        </w:rPr>
        <w:t>试用期合同</w:t>
      </w:r>
      <w:r>
        <w:rPr>
          <w:rFonts w:ascii="Times New Roman" w:hAnsi="Times New Roman" w:hint="eastAsia"/>
          <w:bCs/>
          <w:color w:val="000000"/>
          <w:kern w:val="0"/>
          <w:sz w:val="24"/>
          <w:szCs w:val="24"/>
          <w:lang w:val="en-US" w:eastAsia="zh-CN"/>
        </w:rPr>
        <w:t>14人，占29.17%；签1年期合同18人，占37.50</w:t>
      </w:r>
      <w:r>
        <w:rPr>
          <w:rFonts w:hint="eastAsia"/>
          <w:bCs/>
          <w:color w:val="000000"/>
          <w:kern w:val="0"/>
          <w:sz w:val="24"/>
          <w:szCs w:val="24"/>
          <w:lang w:val="en-US" w:eastAsia="zh-CN"/>
        </w:rPr>
        <w:t>%</w:t>
      </w:r>
      <w:r>
        <w:rPr>
          <w:rFonts w:ascii="Times New Roman" w:hAnsi="Times New Roman" w:hint="eastAsia"/>
          <w:bCs/>
          <w:color w:val="000000"/>
          <w:kern w:val="0"/>
          <w:sz w:val="24"/>
          <w:szCs w:val="24"/>
          <w:lang w:val="en-US" w:eastAsia="zh-CN"/>
        </w:rPr>
        <w:t>；签2年以上期合同7人，占14.58%。</w:t>
      </w:r>
      <w:r>
        <w:rPr>
          <w:rFonts w:hint="eastAsia"/>
          <w:bCs/>
          <w:color w:val="000000"/>
          <w:kern w:val="0"/>
          <w:sz w:val="24"/>
          <w:szCs w:val="24"/>
          <w:lang w:val="en-US" w:eastAsia="zh-CN"/>
        </w:rPr>
        <w:t>）</w:t>
      </w:r>
      <w:r>
        <w:rPr>
          <w:rFonts w:ascii="Times New Roman" w:hAnsi="Times New Roman" w:hint="eastAsia"/>
          <w:bCs/>
          <w:color w:val="000000"/>
          <w:kern w:val="0"/>
          <w:sz w:val="24"/>
          <w:szCs w:val="24"/>
          <w:lang w:val="en-US" w:eastAsia="zh-CN"/>
        </w:rPr>
        <w:t>未签合同9人，占18.75%。</w:t>
      </w:r>
    </w:p>
    <w:p>
      <w:pPr>
        <w:pStyle w:val="style4098"/>
        <w:widowControl/>
        <w:adjustRightInd w:val="false"/>
        <w:snapToGrid w:val="false"/>
        <w:spacing w:lineRule="auto" w:line="360"/>
        <w:ind w:firstLine="480"/>
        <w:jc w:val="left"/>
        <w:rPr>
          <w:rFonts w:hint="eastAsia"/>
          <w:color w:val="000000"/>
          <w:kern w:val="0"/>
          <w:sz w:val="24"/>
          <w:szCs w:val="24"/>
          <w:lang w:eastAsia="zh-CN"/>
        </w:rPr>
      </w:pPr>
    </w:p>
    <w:p>
      <w:pPr>
        <w:pStyle w:val="style0"/>
        <w:spacing w:lineRule="auto" w:line="360"/>
        <w:rPr>
          <w:rFonts w:ascii="Times New Roman" w:hAnsi="Times New Roman"/>
          <w:b w:val="false"/>
          <w:bCs w:val="false"/>
          <w:color w:val="000000"/>
          <w:kern w:val="0"/>
          <w:sz w:val="21"/>
          <w:szCs w:val="21"/>
        </w:rPr>
      </w:pPr>
      <w:r>
        <w:rPr>
          <w:b w:val="false"/>
          <w:bCs w:val="false"/>
          <w:sz w:val="21"/>
          <w:szCs w:val="21"/>
        </w:rPr>
        <w:drawing>
          <wp:anchor distT="0" distB="0" distL="0" distR="0" simplePos="false" relativeHeight="4" behindDoc="false" locked="false" layoutInCell="true" allowOverlap="true">
            <wp:simplePos x="0" y="0"/>
            <wp:positionH relativeFrom="column">
              <wp:posOffset>537845</wp:posOffset>
            </wp:positionH>
            <wp:positionV relativeFrom="paragraph">
              <wp:posOffset>48260</wp:posOffset>
            </wp:positionV>
            <wp:extent cx="4086225" cy="2562225"/>
            <wp:effectExtent l="0" t="0" r="0" b="0"/>
            <wp:wrapTopAndBottom/>
            <wp:docPr id="107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Pr>
          <w:rFonts w:ascii="Times New Roman" w:hAnsi="Times New Roman" w:hint="eastAsia"/>
          <w:b w:val="false"/>
          <w:bCs w:val="false"/>
          <w:color w:val="000000"/>
          <w:kern w:val="0"/>
          <w:sz w:val="21"/>
          <w:szCs w:val="21"/>
          <w:lang w:val="en-US" w:eastAsia="zh-CN"/>
        </w:rPr>
        <w:t xml:space="preserve">             图22</w:t>
      </w:r>
      <w:r>
        <w:rPr>
          <w:rFonts w:ascii="Times New Roman" w:hAnsi="Times New Roman"/>
          <w:b w:val="false"/>
          <w:bCs w:val="false"/>
          <w:color w:val="000000"/>
          <w:kern w:val="0"/>
          <w:sz w:val="21"/>
          <w:szCs w:val="21"/>
        </w:rPr>
        <w:t>生物科学专业师范类毕业生目前签订劳动合同的情况</w:t>
      </w:r>
      <w:r>
        <w:rPr>
          <w:rFonts w:ascii="Times New Roman" w:hAnsi="Times New Roman" w:hint="eastAsia"/>
          <w:b w:val="false"/>
          <w:bCs w:val="false"/>
          <w:color w:val="000000"/>
          <w:kern w:val="0"/>
          <w:sz w:val="21"/>
          <w:szCs w:val="21"/>
          <w:lang w:eastAsia="zh-CN"/>
        </w:rPr>
        <w:t>图</w:t>
      </w:r>
    </w:p>
    <w:p>
      <w:pPr>
        <w:pStyle w:val="style0"/>
        <w:widowControl/>
        <w:adjustRightInd w:val="false"/>
        <w:snapToGrid w:val="false"/>
        <w:spacing w:lineRule="auto" w:line="360"/>
        <w:ind w:firstLine="480" w:firstLineChars="200"/>
        <w:jc w:val="left"/>
        <w:rPr>
          <w:rFonts w:ascii="Times New Roman" w:hAnsi="Times New Roman" w:hint="eastAsia"/>
          <w:color w:val="000000"/>
          <w:kern w:val="0"/>
          <w:sz w:val="24"/>
          <w:szCs w:val="24"/>
          <w:lang w:val="en-US" w:eastAsia="zh-CN"/>
        </w:rPr>
      </w:pPr>
    </w:p>
    <w:p>
      <w:pPr>
        <w:pStyle w:val="style4097"/>
        <w:widowControl/>
        <w:spacing w:lineRule="auto" w:line="360"/>
        <w:ind w:firstLine="0" w:firstLineChars="0"/>
        <w:jc w:val="left"/>
        <w:rPr>
          <w:rFonts w:ascii="Times New Roman" w:hAnsi="Times New Roman"/>
          <w:b/>
          <w:color w:val="000000"/>
          <w:kern w:val="0"/>
          <w:sz w:val="24"/>
          <w:szCs w:val="24"/>
        </w:rPr>
      </w:pPr>
    </w:p>
    <w:p>
      <w:pPr>
        <w:pStyle w:val="style4097"/>
        <w:widowControl/>
        <w:spacing w:lineRule="auto" w:line="360"/>
        <w:ind w:firstLine="0" w:firstLineChars="0"/>
        <w:jc w:val="left"/>
        <w:rPr>
          <w:rFonts w:ascii="Times New Roman" w:hAnsi="Times New Roman"/>
          <w:b/>
          <w:color w:val="000000"/>
          <w:kern w:val="0"/>
          <w:sz w:val="24"/>
          <w:szCs w:val="24"/>
        </w:rPr>
      </w:pPr>
    </w:p>
    <w:p>
      <w:pPr>
        <w:pStyle w:val="style4097"/>
        <w:widowControl/>
        <w:spacing w:lineRule="auto" w:line="360"/>
        <w:ind w:firstLine="0" w:firstLineChars="0"/>
        <w:jc w:val="left"/>
        <w:rPr>
          <w:rFonts w:ascii="Times New Roman" w:hAnsi="Times New Roman"/>
          <w:b/>
          <w:color w:val="000000"/>
          <w:kern w:val="0"/>
          <w:sz w:val="24"/>
          <w:szCs w:val="24"/>
        </w:rPr>
      </w:pPr>
      <w:r>
        <w:rPr>
          <w:rFonts w:ascii="Times New Roman" w:hAnsi="Times New Roman"/>
          <w:b/>
          <w:color w:val="000000"/>
          <w:kern w:val="0"/>
          <w:sz w:val="24"/>
          <w:szCs w:val="24"/>
        </w:rPr>
        <w:t>（7）生物科学专业师范类毕业生办理人事代理情况</w:t>
      </w:r>
      <w:r>
        <w:rPr>
          <w:rFonts w:ascii="Times New Roman" w:hAnsi="Times New Roman" w:hint="eastAsia"/>
          <w:b/>
          <w:color w:val="000000"/>
          <w:kern w:val="0"/>
          <w:sz w:val="24"/>
          <w:szCs w:val="24"/>
          <w:lang w:eastAsia="zh-CN"/>
        </w:rPr>
        <w:t>（</w:t>
      </w:r>
      <w:r>
        <w:rPr>
          <w:rFonts w:ascii="Times New Roman" w:hAnsi="Times New Roman" w:hint="eastAsia"/>
          <w:b/>
          <w:color w:val="000000"/>
          <w:kern w:val="0"/>
          <w:sz w:val="24"/>
          <w:szCs w:val="24"/>
          <w:lang w:val="en-US" w:eastAsia="zh-CN"/>
        </w:rPr>
        <w:t>48</w:t>
      </w:r>
      <w:r>
        <w:rPr>
          <w:rFonts w:ascii="Times New Roman" w:hAnsi="Times New Roman" w:hint="eastAsia"/>
          <w:b/>
          <w:color w:val="000000"/>
          <w:kern w:val="0"/>
          <w:sz w:val="24"/>
          <w:szCs w:val="24"/>
          <w:lang w:eastAsia="zh-CN"/>
        </w:rPr>
        <w:t>）</w:t>
      </w:r>
    </w:p>
    <w:bookmarkStart w:id="0" w:name="_MON_1478070616"/>
    <w:bookmarkEnd w:id="0"/>
    <w:p>
      <w:pPr>
        <w:pStyle w:val="style4098"/>
        <w:widowControl/>
        <w:adjustRightInd w:val="false"/>
        <w:snapToGrid w:val="false"/>
        <w:spacing w:lineRule="auto" w:line="360"/>
        <w:ind w:firstLine="480"/>
        <w:jc w:val="left"/>
        <w:rPr>
          <w:color w:val="000000"/>
          <w:kern w:val="0"/>
          <w:sz w:val="24"/>
        </w:rPr>
      </w:pPr>
      <w:r>
        <w:rPr>
          <w:color w:val="000000"/>
          <w:kern w:val="0"/>
          <w:sz w:val="24"/>
        </w:rPr>
        <w:t>办理人事代理情况：</w:t>
      </w:r>
      <w:r>
        <w:rPr>
          <w:rFonts w:hint="eastAsia"/>
          <w:color w:val="000000"/>
          <w:kern w:val="0"/>
          <w:sz w:val="24"/>
        </w:rPr>
        <w:t>选择“</w:t>
      </w:r>
      <w:r>
        <w:rPr>
          <w:color w:val="000000"/>
          <w:kern w:val="0"/>
          <w:sz w:val="24"/>
        </w:rPr>
        <w:t>有，个人自发办理</w:t>
      </w:r>
      <w:r>
        <w:rPr>
          <w:rFonts w:hint="eastAsia"/>
          <w:color w:val="000000"/>
          <w:kern w:val="0"/>
          <w:sz w:val="24"/>
        </w:rPr>
        <w:t>”的</w:t>
      </w:r>
      <w:r>
        <w:rPr>
          <w:rFonts w:hint="eastAsia"/>
          <w:color w:val="000000"/>
          <w:kern w:val="0"/>
          <w:sz w:val="24"/>
          <w:lang w:val="en-US" w:eastAsia="zh-CN"/>
        </w:rPr>
        <w:t>12</w:t>
      </w:r>
      <w:r>
        <w:rPr>
          <w:color w:val="000000"/>
          <w:kern w:val="0"/>
          <w:sz w:val="24"/>
        </w:rPr>
        <w:t>人 ，占</w:t>
      </w:r>
      <w:r>
        <w:rPr>
          <w:rFonts w:hint="eastAsia"/>
          <w:color w:val="000000"/>
          <w:kern w:val="0"/>
          <w:sz w:val="24"/>
          <w:lang w:val="en-US" w:eastAsia="zh-CN"/>
        </w:rPr>
        <w:t>25</w:t>
      </w:r>
      <w:r>
        <w:rPr>
          <w:color w:val="000000"/>
          <w:kern w:val="0"/>
          <w:sz w:val="24"/>
        </w:rPr>
        <w:t>%；</w:t>
      </w:r>
      <w:r>
        <w:rPr>
          <w:rFonts w:hint="eastAsia"/>
          <w:color w:val="000000"/>
          <w:kern w:val="0"/>
          <w:sz w:val="24"/>
        </w:rPr>
        <w:t>“</w:t>
      </w:r>
      <w:r>
        <w:rPr>
          <w:color w:val="000000"/>
          <w:kern w:val="0"/>
          <w:sz w:val="24"/>
        </w:rPr>
        <w:t>有，公司要求办理</w:t>
      </w:r>
      <w:r>
        <w:rPr>
          <w:rFonts w:hint="eastAsia"/>
          <w:color w:val="000000"/>
          <w:kern w:val="0"/>
          <w:sz w:val="24"/>
        </w:rPr>
        <w:t>”</w:t>
      </w:r>
      <w:r>
        <w:rPr>
          <w:color w:val="000000"/>
          <w:kern w:val="0"/>
          <w:sz w:val="24"/>
        </w:rPr>
        <w:t>1</w:t>
      </w:r>
      <w:r>
        <w:rPr>
          <w:rFonts w:hint="eastAsia"/>
          <w:color w:val="000000"/>
          <w:kern w:val="0"/>
          <w:sz w:val="24"/>
          <w:lang w:val="en-US" w:eastAsia="zh-CN"/>
        </w:rPr>
        <w:t>6</w:t>
      </w:r>
      <w:r>
        <w:rPr>
          <w:color w:val="000000"/>
          <w:kern w:val="0"/>
          <w:sz w:val="24"/>
        </w:rPr>
        <w:t>人，占</w:t>
      </w:r>
      <w:r>
        <w:rPr>
          <w:rFonts w:hint="eastAsia"/>
          <w:color w:val="000000"/>
          <w:kern w:val="0"/>
          <w:sz w:val="24"/>
          <w:lang w:val="en-US" w:eastAsia="zh-CN"/>
        </w:rPr>
        <w:t>33.33</w:t>
      </w:r>
      <w:r>
        <w:rPr>
          <w:color w:val="000000"/>
          <w:kern w:val="0"/>
          <w:sz w:val="24"/>
        </w:rPr>
        <w:t>%；</w:t>
      </w:r>
      <w:r>
        <w:rPr>
          <w:rFonts w:hint="eastAsia"/>
          <w:color w:val="000000"/>
          <w:kern w:val="0"/>
          <w:sz w:val="24"/>
        </w:rPr>
        <w:t>“</w:t>
      </w:r>
      <w:r>
        <w:rPr>
          <w:color w:val="000000"/>
          <w:kern w:val="0"/>
          <w:sz w:val="24"/>
        </w:rPr>
        <w:t>没有，知道人事代理，公司没要求就没去办理</w:t>
      </w:r>
      <w:r>
        <w:rPr>
          <w:rFonts w:hint="eastAsia"/>
          <w:color w:val="000000"/>
          <w:kern w:val="0"/>
          <w:sz w:val="24"/>
        </w:rPr>
        <w:t>”</w:t>
      </w:r>
      <w:r>
        <w:rPr>
          <w:rFonts w:hint="eastAsia"/>
          <w:color w:val="000000"/>
          <w:kern w:val="0"/>
          <w:sz w:val="24"/>
          <w:lang w:val="en-US" w:eastAsia="zh-CN"/>
        </w:rPr>
        <w:t>8</w:t>
      </w:r>
      <w:r>
        <w:rPr>
          <w:color w:val="000000"/>
          <w:kern w:val="0"/>
          <w:sz w:val="24"/>
        </w:rPr>
        <w:t>人，占</w:t>
      </w:r>
      <w:r>
        <w:rPr>
          <w:rFonts w:hint="eastAsia"/>
          <w:color w:val="000000"/>
          <w:kern w:val="0"/>
          <w:sz w:val="24"/>
          <w:lang w:val="en-US" w:eastAsia="zh-CN"/>
        </w:rPr>
        <w:t>16.67</w:t>
      </w:r>
      <w:r>
        <w:rPr>
          <w:color w:val="000000"/>
          <w:kern w:val="0"/>
          <w:sz w:val="24"/>
        </w:rPr>
        <w:t>%，</w:t>
      </w:r>
      <w:r>
        <w:rPr>
          <w:rFonts w:hint="eastAsia"/>
          <w:color w:val="000000"/>
          <w:kern w:val="0"/>
          <w:sz w:val="24"/>
        </w:rPr>
        <w:t>“</w:t>
      </w:r>
      <w:r>
        <w:rPr>
          <w:color w:val="000000"/>
          <w:kern w:val="0"/>
          <w:sz w:val="24"/>
        </w:rPr>
        <w:t>没有，不知道人事代理是什么</w:t>
      </w:r>
      <w:r>
        <w:rPr>
          <w:rFonts w:hint="eastAsia"/>
          <w:color w:val="000000"/>
          <w:kern w:val="0"/>
          <w:sz w:val="24"/>
        </w:rPr>
        <w:t>”</w:t>
      </w:r>
      <w:r>
        <w:rPr>
          <w:color w:val="000000"/>
          <w:kern w:val="0"/>
          <w:sz w:val="24"/>
        </w:rPr>
        <w:t>12人，占2</w:t>
      </w:r>
      <w:r>
        <w:rPr>
          <w:rFonts w:hint="eastAsia"/>
          <w:color w:val="000000"/>
          <w:kern w:val="0"/>
          <w:sz w:val="24"/>
          <w:lang w:val="en-US" w:eastAsia="zh-CN"/>
        </w:rPr>
        <w:t>5</w:t>
      </w:r>
      <w:r>
        <w:rPr>
          <w:color w:val="000000"/>
          <w:kern w:val="0"/>
          <w:sz w:val="24"/>
        </w:rPr>
        <w:t>%。</w:t>
      </w:r>
    </w:p>
    <w:p>
      <w:pPr>
        <w:pStyle w:val="style0"/>
        <w:widowControl/>
        <w:spacing w:after="312" w:afterLines="100" w:lineRule="auto" w:line="360"/>
        <w:jc w:val="center"/>
        <w:rPr>
          <w:rFonts w:ascii="Times New Roman"/>
          <w:kern w:val="0"/>
        </w:rPr>
      </w:pPr>
      <w:r>
        <w:rPr/>
        <w:drawing>
          <wp:anchor distT="0" distB="0" distL="0" distR="0" simplePos="false" relativeHeight="5" behindDoc="false" locked="false" layoutInCell="true" allowOverlap="true">
            <wp:simplePos x="0" y="0"/>
            <wp:positionH relativeFrom="column">
              <wp:posOffset>480695</wp:posOffset>
            </wp:positionH>
            <wp:positionV relativeFrom="paragraph">
              <wp:posOffset>248284</wp:posOffset>
            </wp:positionV>
            <wp:extent cx="4572000" cy="2743200"/>
            <wp:effectExtent l="0" t="0" r="0" b="0"/>
            <wp:wrapTopAndBottom/>
            <wp:docPr id="108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Pr>
          <w:rFonts w:ascii="Times New Roman"/>
          <w:kern w:val="0"/>
        </w:rPr>
        <w:t>图</w:t>
      </w:r>
      <w:r>
        <w:rPr>
          <w:rFonts w:ascii="Times New Roman" w:hint="eastAsia"/>
          <w:kern w:val="0"/>
          <w:lang w:val="en-US" w:eastAsia="zh-CN"/>
        </w:rPr>
        <w:t xml:space="preserve">23 </w:t>
      </w:r>
      <w:r>
        <w:rPr>
          <w:rFonts w:ascii="Times New Roman" w:hAnsi="Times New Roman"/>
          <w:kern w:val="0"/>
        </w:rPr>
        <w:t xml:space="preserve"> </w:t>
      </w:r>
      <w:r>
        <w:rPr>
          <w:rFonts w:ascii="Times New Roman"/>
          <w:kern w:val="0"/>
        </w:rPr>
        <w:t>生物科学专业师范类毕业生办理人事代理情况图</w:t>
      </w:r>
    </w:p>
    <w:p>
      <w:pPr>
        <w:pStyle w:val="style0"/>
        <w:spacing w:lineRule="auto" w:line="360"/>
        <w:rPr>
          <w:rFonts w:ascii="Times New Roman" w:hAnsi="Times New Roman"/>
          <w:b/>
          <w:color w:val="000000"/>
          <w:kern w:val="0"/>
          <w:sz w:val="24"/>
          <w:szCs w:val="24"/>
        </w:rPr>
      </w:pPr>
    </w:p>
    <w:p>
      <w:pPr>
        <w:pStyle w:val="style0"/>
        <w:spacing w:lineRule="auto" w:line="360"/>
        <w:rPr>
          <w:rFonts w:ascii="Times New Roman" w:hAnsi="Times New Roman"/>
          <w:b/>
          <w:color w:val="000000"/>
          <w:kern w:val="0"/>
          <w:sz w:val="24"/>
          <w:szCs w:val="24"/>
        </w:rPr>
      </w:pPr>
    </w:p>
    <w:p>
      <w:pPr>
        <w:pStyle w:val="style0"/>
        <w:spacing w:lineRule="auto" w:line="360"/>
        <w:rPr>
          <w:rFonts w:ascii="Times New Roman" w:hAnsi="Times New Roman"/>
          <w:b/>
          <w:color w:val="000000"/>
          <w:kern w:val="0"/>
          <w:sz w:val="24"/>
          <w:szCs w:val="24"/>
        </w:rPr>
      </w:pPr>
      <w:r>
        <w:rPr>
          <w:rFonts w:ascii="Times New Roman" w:hAnsi="Times New Roman"/>
          <w:b/>
          <w:color w:val="000000"/>
          <w:kern w:val="0"/>
          <w:sz w:val="24"/>
          <w:szCs w:val="24"/>
        </w:rPr>
        <w:t>（8）生物科学专业师范类毕业生对目前所从事工作的满意程度</w:t>
      </w:r>
      <w:r>
        <w:rPr>
          <w:rFonts w:ascii="Times New Roman" w:hAnsi="Times New Roman" w:hint="eastAsia"/>
          <w:b/>
          <w:color w:val="000000"/>
          <w:kern w:val="0"/>
          <w:sz w:val="24"/>
          <w:szCs w:val="24"/>
          <w:lang w:eastAsia="zh-CN"/>
        </w:rPr>
        <w:t>（</w:t>
      </w:r>
      <w:r>
        <w:rPr>
          <w:rFonts w:ascii="Times New Roman" w:hAnsi="Times New Roman" w:hint="eastAsia"/>
          <w:b/>
          <w:color w:val="000000"/>
          <w:kern w:val="0"/>
          <w:sz w:val="24"/>
          <w:szCs w:val="24"/>
          <w:lang w:val="en-US" w:eastAsia="zh-CN"/>
        </w:rPr>
        <w:t>48</w:t>
      </w:r>
      <w:r>
        <w:rPr>
          <w:rFonts w:ascii="Times New Roman" w:hAnsi="Times New Roman" w:hint="eastAsia"/>
          <w:b/>
          <w:color w:val="000000"/>
          <w:kern w:val="0"/>
          <w:sz w:val="24"/>
          <w:szCs w:val="24"/>
          <w:lang w:eastAsia="zh-CN"/>
        </w:rPr>
        <w:t>）</w:t>
      </w:r>
    </w:p>
    <w:p>
      <w:pPr>
        <w:pStyle w:val="style4098"/>
        <w:widowControl/>
        <w:adjustRightInd w:val="false"/>
        <w:snapToGrid w:val="false"/>
        <w:spacing w:lineRule="auto" w:line="360"/>
        <w:ind w:firstLine="480"/>
        <w:jc w:val="left"/>
        <w:rPr>
          <w:color w:val="000000"/>
          <w:kern w:val="0"/>
          <w:sz w:val="24"/>
        </w:rPr>
      </w:pPr>
      <w:r>
        <w:rPr>
          <w:color w:val="000000"/>
          <w:kern w:val="0"/>
          <w:sz w:val="24"/>
        </w:rPr>
        <w:t>目前所从事工作的满意程度：</w:t>
      </w:r>
      <w:bookmarkStart w:id="1" w:name="_MON_1478167280"/>
      <w:bookmarkEnd w:id="1"/>
      <w:r>
        <w:rPr>
          <w:color w:val="000000"/>
          <w:kern w:val="0"/>
          <w:sz w:val="24"/>
        </w:rPr>
        <w:t>非常满意</w:t>
      </w:r>
      <w:r>
        <w:rPr>
          <w:rFonts w:hint="eastAsia"/>
          <w:color w:val="000000"/>
          <w:kern w:val="0"/>
          <w:sz w:val="24"/>
          <w:lang w:val="en-US" w:eastAsia="zh-CN"/>
        </w:rPr>
        <w:t>7</w:t>
      </w:r>
      <w:r>
        <w:rPr>
          <w:color w:val="000000"/>
          <w:kern w:val="0"/>
          <w:sz w:val="24"/>
        </w:rPr>
        <w:t>人，占1</w:t>
      </w:r>
      <w:r>
        <w:rPr>
          <w:rFonts w:hint="eastAsia"/>
          <w:color w:val="000000"/>
          <w:kern w:val="0"/>
          <w:sz w:val="24"/>
          <w:lang w:val="en-US" w:eastAsia="zh-CN"/>
        </w:rPr>
        <w:t>4.58</w:t>
      </w:r>
      <w:r>
        <w:rPr>
          <w:color w:val="000000"/>
          <w:kern w:val="0"/>
          <w:sz w:val="24"/>
        </w:rPr>
        <w:t>%；满意2</w:t>
      </w:r>
      <w:r>
        <w:rPr>
          <w:rFonts w:hint="eastAsia"/>
          <w:color w:val="000000"/>
          <w:kern w:val="0"/>
          <w:sz w:val="24"/>
          <w:lang w:val="en-US" w:eastAsia="zh-CN"/>
        </w:rPr>
        <w:t>2</w:t>
      </w:r>
      <w:r>
        <w:rPr>
          <w:color w:val="000000"/>
          <w:kern w:val="0"/>
          <w:sz w:val="24"/>
        </w:rPr>
        <w:t>人，占4</w:t>
      </w:r>
      <w:r>
        <w:rPr>
          <w:rFonts w:hint="eastAsia"/>
          <w:color w:val="000000"/>
          <w:kern w:val="0"/>
          <w:sz w:val="24"/>
          <w:lang w:val="en-US" w:eastAsia="zh-CN"/>
        </w:rPr>
        <w:t>3.58</w:t>
      </w:r>
      <w:r>
        <w:rPr>
          <w:color w:val="000000"/>
          <w:kern w:val="0"/>
          <w:sz w:val="24"/>
        </w:rPr>
        <w:t>%；一般</w:t>
      </w:r>
      <w:r>
        <w:rPr>
          <w:rFonts w:hint="eastAsia"/>
          <w:color w:val="000000"/>
          <w:kern w:val="0"/>
          <w:sz w:val="24"/>
          <w:lang w:val="en-US" w:eastAsia="zh-CN"/>
        </w:rPr>
        <w:t>16</w:t>
      </w:r>
      <w:r>
        <w:rPr>
          <w:color w:val="000000"/>
          <w:kern w:val="0"/>
          <w:sz w:val="24"/>
        </w:rPr>
        <w:t>人，占</w:t>
      </w:r>
      <w:r>
        <w:rPr>
          <w:rFonts w:hint="eastAsia"/>
          <w:color w:val="000000"/>
          <w:kern w:val="0"/>
          <w:sz w:val="24"/>
          <w:lang w:val="en-US" w:eastAsia="zh-CN"/>
        </w:rPr>
        <w:t>33.33</w:t>
      </w:r>
      <w:r>
        <w:rPr>
          <w:color w:val="000000"/>
          <w:kern w:val="0"/>
          <w:sz w:val="24"/>
        </w:rPr>
        <w:t>%</w:t>
      </w:r>
      <w:r>
        <w:rPr>
          <w:rFonts w:hint="eastAsia"/>
          <w:color w:val="000000"/>
          <w:kern w:val="0"/>
          <w:sz w:val="24"/>
          <w:lang w:eastAsia="zh-CN"/>
        </w:rPr>
        <w:t>；不满意</w:t>
      </w:r>
      <w:r>
        <w:rPr>
          <w:rFonts w:hint="eastAsia"/>
          <w:color w:val="000000"/>
          <w:kern w:val="0"/>
          <w:sz w:val="24"/>
          <w:lang w:val="en-US" w:eastAsia="zh-CN"/>
        </w:rPr>
        <w:t>3人，占6.25%。</w:t>
      </w:r>
    </w:p>
    <w:p>
      <w:pPr>
        <w:pStyle w:val="style0"/>
        <w:widowControl/>
        <w:spacing w:lineRule="auto" w:line="360"/>
        <w:jc w:val="center"/>
        <w:rPr>
          <w:rFonts w:ascii="Times New Roman" w:hAnsi="Times New Roman"/>
          <w:kern w:val="0"/>
        </w:rPr>
      </w:pPr>
      <w:r>
        <w:rPr/>
        <w:drawing>
          <wp:anchor distT="0" distB="0" distL="0" distR="0" simplePos="false" relativeHeight="6" behindDoc="false" locked="false" layoutInCell="true" allowOverlap="true">
            <wp:simplePos x="0" y="0"/>
            <wp:positionH relativeFrom="column">
              <wp:posOffset>290195</wp:posOffset>
            </wp:positionH>
            <wp:positionV relativeFrom="paragraph">
              <wp:posOffset>62230</wp:posOffset>
            </wp:positionV>
            <wp:extent cx="4572000" cy="2743200"/>
            <wp:effectExtent l="0" t="0" r="0" b="0"/>
            <wp:wrapTopAndBottom/>
            <wp:docPr id="108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Pr>
          <w:rFonts w:ascii="Times New Roman"/>
          <w:kern w:val="0"/>
        </w:rPr>
        <w:t>图</w:t>
      </w:r>
      <w:r>
        <w:rPr>
          <w:rFonts w:ascii="Times New Roman" w:hint="eastAsia"/>
          <w:kern w:val="0"/>
          <w:lang w:val="en-US" w:eastAsia="zh-CN"/>
        </w:rPr>
        <w:t>24</w:t>
      </w:r>
      <w:r>
        <w:rPr>
          <w:rFonts w:ascii="Times New Roman" w:hAnsi="Times New Roman"/>
          <w:kern w:val="0"/>
        </w:rPr>
        <w:t xml:space="preserve"> </w:t>
      </w:r>
      <w:r>
        <w:rPr>
          <w:rFonts w:ascii="Times New Roman"/>
          <w:kern w:val="0"/>
        </w:rPr>
        <w:t>生物科学专业师范类毕业生对目前所从事工作的满意程度图</w:t>
      </w:r>
    </w:p>
    <w:p>
      <w:pPr>
        <w:pStyle w:val="style4097"/>
        <w:widowControl/>
        <w:spacing w:lineRule="auto" w:line="360"/>
        <w:ind w:firstLine="0" w:firstLineChars="0"/>
        <w:jc w:val="left"/>
        <w:rPr>
          <w:rFonts w:ascii="Times New Roman" w:hAnsi="Times New Roman"/>
          <w:b/>
          <w:color w:val="000000"/>
          <w:kern w:val="0"/>
          <w:sz w:val="24"/>
          <w:szCs w:val="24"/>
        </w:rPr>
      </w:pPr>
      <w:r>
        <w:rPr>
          <w:rFonts w:ascii="Times New Roman" w:hAnsi="Times New Roman"/>
          <w:b/>
          <w:color w:val="000000"/>
          <w:sz w:val="24"/>
          <w:szCs w:val="24"/>
        </w:rPr>
        <w:t>（9）</w:t>
      </w:r>
      <w:r>
        <w:rPr>
          <w:rFonts w:ascii="Times New Roman" w:hAnsi="Times New Roman"/>
          <w:b/>
          <w:color w:val="000000"/>
          <w:kern w:val="0"/>
          <w:sz w:val="24"/>
          <w:szCs w:val="24"/>
        </w:rPr>
        <w:t>您对目前工作满意的原因（</w:t>
      </w:r>
      <w:bookmarkStart w:id="2" w:name="_GoBack"/>
      <w:bookmarkEnd w:id="2"/>
      <w:r>
        <w:rPr>
          <w:rFonts w:ascii="Times New Roman" w:hAnsi="Times New Roman"/>
          <w:b/>
          <w:color w:val="000000"/>
          <w:kern w:val="0"/>
          <w:sz w:val="24"/>
          <w:szCs w:val="24"/>
        </w:rPr>
        <w:t>多选）</w:t>
      </w:r>
    </w:p>
    <w:p>
      <w:pPr>
        <w:pStyle w:val="style4098"/>
        <w:widowControl/>
        <w:adjustRightInd w:val="false"/>
        <w:snapToGrid w:val="false"/>
        <w:spacing w:lineRule="auto" w:line="360"/>
        <w:ind w:firstLine="480"/>
        <w:jc w:val="left"/>
        <w:rPr>
          <w:rFonts w:hint="eastAsia"/>
          <w:color w:val="000000"/>
          <w:kern w:val="0"/>
          <w:sz w:val="24"/>
          <w:lang w:eastAsia="zh-CN"/>
        </w:rPr>
      </w:pPr>
      <w:r>
        <w:rPr>
          <w:color w:val="000000"/>
          <w:kern w:val="0"/>
          <w:sz w:val="24"/>
        </w:rPr>
        <w:t>目前工作满意原因：薪酬合理12人，占2</w:t>
      </w:r>
      <w:r>
        <w:rPr>
          <w:rFonts w:hint="eastAsia"/>
          <w:color w:val="000000"/>
          <w:kern w:val="0"/>
          <w:sz w:val="24"/>
          <w:lang w:val="en-US" w:eastAsia="zh-CN"/>
        </w:rPr>
        <w:t>5</w:t>
      </w:r>
      <w:r>
        <w:rPr>
          <w:color w:val="000000"/>
          <w:kern w:val="0"/>
          <w:sz w:val="24"/>
        </w:rPr>
        <w:t>%；工作环境良好2</w:t>
      </w:r>
      <w:r>
        <w:rPr>
          <w:rFonts w:hint="eastAsia"/>
          <w:color w:val="000000"/>
          <w:kern w:val="0"/>
          <w:sz w:val="24"/>
          <w:lang w:val="en-US" w:eastAsia="zh-CN"/>
        </w:rPr>
        <w:t>6</w:t>
      </w:r>
      <w:r>
        <w:rPr>
          <w:color w:val="000000"/>
          <w:kern w:val="0"/>
          <w:sz w:val="24"/>
        </w:rPr>
        <w:t>人，占5</w:t>
      </w:r>
      <w:r>
        <w:rPr>
          <w:rFonts w:hint="eastAsia"/>
          <w:color w:val="000000"/>
          <w:kern w:val="0"/>
          <w:sz w:val="24"/>
          <w:lang w:val="en-US" w:eastAsia="zh-CN"/>
        </w:rPr>
        <w:t>4.17</w:t>
      </w:r>
      <w:r>
        <w:rPr>
          <w:color w:val="000000"/>
          <w:kern w:val="0"/>
          <w:sz w:val="24"/>
        </w:rPr>
        <w:t>%；提升空间大1</w:t>
      </w:r>
      <w:r>
        <w:rPr>
          <w:rFonts w:hint="eastAsia"/>
          <w:color w:val="000000"/>
          <w:kern w:val="0"/>
          <w:sz w:val="24"/>
          <w:lang w:val="en-US" w:eastAsia="zh-CN"/>
        </w:rPr>
        <w:t>8</w:t>
      </w:r>
      <w:r>
        <w:rPr>
          <w:color w:val="000000"/>
          <w:kern w:val="0"/>
          <w:sz w:val="24"/>
        </w:rPr>
        <w:t>人，占</w:t>
      </w:r>
      <w:r>
        <w:rPr>
          <w:rFonts w:hint="eastAsia"/>
          <w:color w:val="000000"/>
          <w:kern w:val="0"/>
          <w:sz w:val="24"/>
          <w:lang w:val="en-US" w:eastAsia="zh-CN"/>
        </w:rPr>
        <w:t>37.5</w:t>
      </w:r>
      <w:r>
        <w:rPr>
          <w:color w:val="000000"/>
          <w:kern w:val="0"/>
          <w:sz w:val="24"/>
        </w:rPr>
        <w:t>%；锻炼机会多</w:t>
      </w:r>
      <w:r>
        <w:rPr>
          <w:rFonts w:hint="eastAsia"/>
          <w:color w:val="000000"/>
          <w:kern w:val="0"/>
          <w:sz w:val="24"/>
          <w:lang w:val="en-US" w:eastAsia="zh-CN"/>
        </w:rPr>
        <w:t>14</w:t>
      </w:r>
      <w:r>
        <w:rPr>
          <w:color w:val="000000"/>
          <w:kern w:val="0"/>
          <w:sz w:val="24"/>
        </w:rPr>
        <w:t>人，占</w:t>
      </w:r>
      <w:r>
        <w:rPr>
          <w:rFonts w:hint="eastAsia"/>
          <w:color w:val="000000"/>
          <w:kern w:val="0"/>
          <w:sz w:val="24"/>
          <w:lang w:val="en-US" w:eastAsia="zh-CN"/>
        </w:rPr>
        <w:t>29.17</w:t>
      </w:r>
      <w:r>
        <w:rPr>
          <w:color w:val="000000"/>
          <w:kern w:val="0"/>
          <w:sz w:val="24"/>
        </w:rPr>
        <w:t>%；与自身兴趣一致</w:t>
      </w:r>
      <w:r>
        <w:rPr>
          <w:rFonts w:hint="eastAsia"/>
          <w:color w:val="000000"/>
          <w:kern w:val="0"/>
          <w:sz w:val="24"/>
          <w:lang w:val="en-US" w:eastAsia="zh-CN"/>
        </w:rPr>
        <w:t>10</w:t>
      </w:r>
      <w:r>
        <w:rPr>
          <w:color w:val="000000"/>
          <w:kern w:val="0"/>
          <w:sz w:val="24"/>
        </w:rPr>
        <w:t>人，占</w:t>
      </w:r>
      <w:r>
        <w:rPr>
          <w:rFonts w:hint="eastAsia"/>
          <w:color w:val="000000"/>
          <w:kern w:val="0"/>
          <w:sz w:val="24"/>
          <w:lang w:val="en-US" w:eastAsia="zh-CN"/>
        </w:rPr>
        <w:t>20.83</w:t>
      </w:r>
      <w:r>
        <w:rPr>
          <w:color w:val="000000"/>
          <w:kern w:val="0"/>
          <w:sz w:val="24"/>
        </w:rPr>
        <w:t>%</w:t>
      </w:r>
      <w:r>
        <w:rPr>
          <w:rFonts w:hint="eastAsia"/>
          <w:color w:val="000000"/>
          <w:kern w:val="0"/>
          <w:sz w:val="24"/>
          <w:lang w:eastAsia="zh-CN"/>
        </w:rPr>
        <w:t>。</w:t>
      </w:r>
    </w:p>
    <w:p>
      <w:pPr>
        <w:pStyle w:val="style4098"/>
        <w:widowControl/>
        <w:adjustRightInd w:val="false"/>
        <w:snapToGrid w:val="false"/>
        <w:spacing w:lineRule="auto" w:line="360"/>
        <w:ind w:firstLine="480"/>
        <w:jc w:val="left"/>
        <w:rPr>
          <w:rFonts w:hint="eastAsia"/>
          <w:lang w:val="en-US" w:eastAsia="zh-CN"/>
        </w:rPr>
      </w:pPr>
      <w:r>
        <w:rPr/>
        <w:drawing>
          <wp:anchor distT="0" distB="0" distL="0" distR="0" simplePos="false" relativeHeight="7" behindDoc="false" locked="false" layoutInCell="true" allowOverlap="true">
            <wp:simplePos x="0" y="0"/>
            <wp:positionH relativeFrom="column">
              <wp:posOffset>480695</wp:posOffset>
            </wp:positionH>
            <wp:positionV relativeFrom="paragraph">
              <wp:posOffset>157480</wp:posOffset>
            </wp:positionV>
            <wp:extent cx="4267835" cy="2686050"/>
            <wp:effectExtent l="0" t="0" r="0" b="0"/>
            <wp:wrapTopAndBottom/>
            <wp:docPr id="108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Pr>
          <w:rFonts w:hint="eastAsia"/>
          <w:lang w:val="en-US" w:eastAsia="zh-CN"/>
        </w:rPr>
        <w:t xml:space="preserve">          </w:t>
      </w:r>
    </w:p>
    <w:p>
      <w:pPr>
        <w:pStyle w:val="style4098"/>
        <w:widowControl/>
        <w:adjustRightInd w:val="false"/>
        <w:snapToGrid w:val="false"/>
        <w:spacing w:lineRule="auto" w:line="360"/>
        <w:ind w:firstLine="480"/>
        <w:jc w:val="left"/>
        <w:rPr>
          <w:rFonts w:ascii="Times New Roman"/>
          <w:kern w:val="0"/>
        </w:rPr>
      </w:pPr>
      <w:r>
        <w:rPr>
          <w:rFonts w:hint="eastAsia"/>
          <w:lang w:val="en-US" w:eastAsia="zh-CN"/>
        </w:rPr>
        <w:t xml:space="preserve">          </w:t>
      </w:r>
      <w:r>
        <w:rPr>
          <w:rFonts w:ascii="Times New Roman"/>
          <w:kern w:val="0"/>
        </w:rPr>
        <w:t>图</w:t>
      </w:r>
      <w:r>
        <w:rPr>
          <w:rFonts w:hint="eastAsia"/>
          <w:kern w:val="0"/>
          <w:lang w:val="en-US" w:eastAsia="zh-CN"/>
        </w:rPr>
        <w:t>25</w:t>
      </w:r>
      <w:r>
        <w:rPr>
          <w:rFonts w:ascii="Times New Roman" w:hAnsi="Times New Roman"/>
          <w:kern w:val="0"/>
        </w:rPr>
        <w:t xml:space="preserve">  </w:t>
      </w:r>
      <w:r>
        <w:rPr>
          <w:rFonts w:ascii="Times New Roman"/>
          <w:kern w:val="0"/>
        </w:rPr>
        <w:t>生物科学专业师范类毕业生对目前工作满意的原因</w:t>
      </w:r>
    </w:p>
    <w:p>
      <w:pPr>
        <w:pStyle w:val="style0"/>
        <w:widowControl/>
        <w:spacing w:lineRule="auto" w:line="360"/>
        <w:jc w:val="left"/>
        <w:rPr>
          <w:rFonts w:ascii="Times New Roman" w:eastAsia="黑体" w:hAnsi="Times New Roman"/>
          <w:color w:val="000000"/>
          <w:sz w:val="28"/>
          <w:szCs w:val="28"/>
        </w:rPr>
      </w:pPr>
    </w:p>
    <w:p>
      <w:pPr>
        <w:pStyle w:val="style0"/>
        <w:widowControl/>
        <w:numPr>
          <w:ilvl w:val="0"/>
          <w:numId w:val="0"/>
        </w:numPr>
        <w:spacing w:lineRule="auto" w:line="360"/>
        <w:jc w:val="left"/>
        <w:rPr>
          <w:rFonts w:ascii="宋体" w:cs="宋体" w:eastAsia="宋体" w:hAnsi="宋体" w:hint="eastAsia"/>
          <w:b/>
          <w:bCs/>
          <w:color w:val="000000"/>
          <w:sz w:val="24"/>
          <w:szCs w:val="24"/>
          <w:lang w:eastAsia="zh-CN"/>
        </w:rPr>
      </w:pPr>
    </w:p>
    <w:p>
      <w:pPr>
        <w:pStyle w:val="style0"/>
        <w:widowControl/>
        <w:numPr>
          <w:ilvl w:val="0"/>
          <w:numId w:val="0"/>
        </w:numPr>
        <w:spacing w:lineRule="auto" w:line="360"/>
        <w:jc w:val="left"/>
        <w:rPr>
          <w:rFonts w:ascii="宋体" w:cs="宋体" w:eastAsia="宋体" w:hAnsi="宋体" w:hint="eastAsia"/>
          <w:b/>
          <w:bCs/>
          <w:color w:val="000000"/>
          <w:sz w:val="24"/>
          <w:szCs w:val="24"/>
          <w:lang w:eastAsia="zh-CN"/>
        </w:rPr>
      </w:pPr>
    </w:p>
    <w:p>
      <w:pPr>
        <w:pStyle w:val="style0"/>
        <w:widowControl/>
        <w:numPr>
          <w:ilvl w:val="0"/>
          <w:numId w:val="0"/>
        </w:numPr>
        <w:spacing w:lineRule="auto" w:line="360"/>
        <w:jc w:val="left"/>
        <w:rPr>
          <w:rFonts w:ascii="宋体" w:cs="宋体" w:eastAsia="宋体" w:hAnsi="宋体" w:hint="eastAsia"/>
          <w:b/>
          <w:bCs/>
          <w:color w:val="000000"/>
          <w:sz w:val="24"/>
          <w:szCs w:val="24"/>
          <w:lang w:eastAsia="zh-CN"/>
        </w:rPr>
      </w:pPr>
      <w:r>
        <w:rPr>
          <w:rFonts w:ascii="宋体" w:cs="宋体" w:eastAsia="宋体" w:hAnsi="宋体" w:hint="eastAsia"/>
          <w:b/>
          <w:bCs/>
          <w:color w:val="000000"/>
          <w:sz w:val="24"/>
          <w:szCs w:val="24"/>
          <w:lang w:eastAsia="zh-CN"/>
        </w:rPr>
        <w:t>（</w:t>
      </w:r>
      <w:r>
        <w:rPr>
          <w:rFonts w:ascii="宋体" w:cs="宋体" w:eastAsia="宋体" w:hAnsi="宋体" w:hint="eastAsia"/>
          <w:b/>
          <w:bCs/>
          <w:color w:val="000000"/>
          <w:sz w:val="24"/>
          <w:szCs w:val="24"/>
          <w:lang w:val="en-US" w:eastAsia="zh-CN"/>
        </w:rPr>
        <w:t>10</w:t>
      </w:r>
      <w:r>
        <w:rPr>
          <w:rFonts w:ascii="宋体" w:cs="宋体" w:eastAsia="宋体" w:hAnsi="宋体" w:hint="eastAsia"/>
          <w:b/>
          <w:bCs/>
          <w:color w:val="000000"/>
          <w:sz w:val="24"/>
          <w:szCs w:val="24"/>
          <w:lang w:eastAsia="zh-CN"/>
        </w:rPr>
        <w:t>）</w:t>
      </w:r>
      <w:r>
        <w:rPr>
          <w:rFonts w:ascii="宋体" w:cs="宋体" w:eastAsia="宋体" w:hAnsi="宋体" w:hint="eastAsia"/>
          <w:b/>
          <w:bCs/>
          <w:color w:val="000000"/>
          <w:sz w:val="24"/>
          <w:szCs w:val="24"/>
        </w:rPr>
        <w:t>如果您将更换工作单位，其主要原因</w:t>
      </w:r>
      <w:r>
        <w:rPr>
          <w:rFonts w:ascii="宋体" w:cs="宋体" w:eastAsia="宋体" w:hAnsi="宋体" w:hint="eastAsia"/>
          <w:b/>
          <w:bCs/>
          <w:color w:val="000000"/>
          <w:sz w:val="24"/>
          <w:szCs w:val="24"/>
          <w:lang w:eastAsia="zh-CN"/>
        </w:rPr>
        <w:t>的分析（多选）</w:t>
      </w:r>
    </w:p>
    <w:p>
      <w:pPr>
        <w:pStyle w:val="style0"/>
        <w:widowControl/>
        <w:numPr>
          <w:ilvl w:val="0"/>
          <w:numId w:val="0"/>
        </w:numPr>
        <w:spacing w:lineRule="auto" w:line="360"/>
        <w:jc w:val="left"/>
        <w:rPr>
          <w:rFonts w:ascii="宋体" w:cs="宋体" w:eastAsia="宋体" w:hAnsi="宋体" w:hint="eastAsia"/>
          <w:b w:val="false"/>
          <w:bCs w:val="false"/>
          <w:color w:val="000000"/>
          <w:sz w:val="24"/>
          <w:szCs w:val="24"/>
          <w:lang w:val="en-US" w:eastAsia="zh-CN"/>
        </w:rPr>
      </w:pPr>
      <w:r>
        <w:rPr>
          <w:rFonts w:ascii="宋体" w:cs="宋体" w:eastAsia="宋体" w:hAnsi="宋体" w:hint="eastAsia"/>
          <w:b w:val="false"/>
          <w:bCs w:val="false"/>
          <w:color w:val="000000"/>
          <w:sz w:val="24"/>
          <w:szCs w:val="24"/>
          <w:lang w:val="en-US" w:eastAsia="zh-CN"/>
        </w:rPr>
        <w:t xml:space="preserve">     为了</w:t>
      </w:r>
      <w:r>
        <w:rPr>
          <w:rFonts w:ascii="宋体" w:cs="宋体" w:eastAsia="宋体" w:hAnsi="宋体" w:hint="eastAsia"/>
          <w:b w:val="false"/>
          <w:bCs w:val="false"/>
          <w:color w:val="000000"/>
          <w:sz w:val="24"/>
          <w:szCs w:val="24"/>
          <w:lang w:eastAsia="zh-CN"/>
        </w:rPr>
        <w:t>争取更多的晋升机会</w:t>
      </w:r>
      <w:r>
        <w:rPr>
          <w:rFonts w:ascii="宋体" w:cs="宋体" w:eastAsia="宋体" w:hAnsi="宋体" w:hint="eastAsia"/>
          <w:b w:val="false"/>
          <w:bCs w:val="false"/>
          <w:color w:val="000000"/>
          <w:sz w:val="24"/>
          <w:szCs w:val="24"/>
          <w:lang w:val="en-US" w:eastAsia="zh-CN"/>
        </w:rPr>
        <w:t>18人，占37.50%；为了满足自己兴趣和爱好21人，占43.75%；为了发挥自己的特长13人，占27.08%；为了获得更高的工资收入和福利19人，占39.58%；原单位的人际关系难以处理6人，占12.50%；对原单位的工作难以适应6人，占12.50%；为增加工作体验和阅历6人，占12.50%；其他2人，占4.17%。</w:t>
      </w:r>
    </w:p>
    <w:p>
      <w:pPr>
        <w:pStyle w:val="style0"/>
        <w:widowControl/>
        <w:numPr>
          <w:ilvl w:val="0"/>
          <w:numId w:val="0"/>
        </w:numPr>
        <w:spacing w:lineRule="auto" w:line="360"/>
        <w:jc w:val="left"/>
        <w:rPr>
          <w:rFonts w:ascii="宋体" w:cs="宋体" w:eastAsia="宋体" w:hAnsi="宋体" w:hint="eastAsia"/>
          <w:b w:val="false"/>
          <w:bCs w:val="false"/>
          <w:color w:val="000000"/>
          <w:sz w:val="24"/>
          <w:szCs w:val="24"/>
          <w:lang w:val="en-US" w:eastAsia="zh-CN"/>
        </w:rPr>
      </w:pPr>
      <w:r>
        <w:rPr>
          <w:rFonts w:ascii="宋体" w:cs="宋体" w:eastAsia="宋体" w:hAnsi="宋体" w:hint="eastAsia"/>
          <w:b w:val="false"/>
          <w:bCs w:val="false"/>
          <w:color w:val="000000"/>
          <w:sz w:val="21"/>
          <w:szCs w:val="21"/>
          <w:lang w:val="en-US" w:eastAsia="zh-CN"/>
        </w:rPr>
        <w:t xml:space="preserve">                图26</w:t>
      </w:r>
      <w:r>
        <w:rPr>
          <w:rFonts w:ascii="宋体" w:cs="宋体" w:eastAsia="宋体" w:hAnsi="宋体" w:hint="eastAsia"/>
          <w:b w:val="false"/>
          <w:bCs w:val="false"/>
          <w:color w:val="000000"/>
          <w:sz w:val="21"/>
          <w:szCs w:val="21"/>
        </w:rPr>
        <w:t>如果您将更换工作单位，其主要原因</w:t>
      </w:r>
      <w:r>
        <w:rPr>
          <w:rFonts w:ascii="宋体" w:cs="宋体" w:eastAsia="宋体" w:hAnsi="宋体" w:hint="eastAsia"/>
          <w:b w:val="false"/>
          <w:bCs w:val="false"/>
          <w:color w:val="000000"/>
          <w:sz w:val="21"/>
          <w:szCs w:val="21"/>
          <w:lang w:eastAsia="zh-CN"/>
        </w:rPr>
        <w:t>的分析</w:t>
      </w:r>
      <w:r>
        <w:rPr/>
        <w:drawing>
          <wp:anchor distT="0" distB="0" distL="0" distR="0" simplePos="false" relativeHeight="27" behindDoc="false" locked="false" layoutInCell="true" allowOverlap="true">
            <wp:simplePos x="0" y="0"/>
            <wp:positionH relativeFrom="column">
              <wp:posOffset>318770</wp:posOffset>
            </wp:positionH>
            <wp:positionV relativeFrom="paragraph">
              <wp:posOffset>172085</wp:posOffset>
            </wp:positionV>
            <wp:extent cx="4572000" cy="2743200"/>
            <wp:effectExtent l="0" t="0" r="0" b="0"/>
            <wp:wrapTopAndBottom/>
            <wp:docPr id="108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Pr>
          <w:rFonts w:ascii="宋体" w:cs="宋体" w:eastAsia="宋体" w:hAnsi="宋体" w:hint="eastAsia"/>
          <w:b w:val="false"/>
          <w:bCs w:val="false"/>
          <w:color w:val="000000"/>
          <w:sz w:val="21"/>
          <w:szCs w:val="21"/>
          <w:lang w:eastAsia="zh-CN"/>
        </w:rPr>
        <w:t>饼状图</w:t>
      </w:r>
    </w:p>
    <w:p>
      <w:pPr>
        <w:pStyle w:val="style0"/>
        <w:widowControl/>
        <w:spacing w:lineRule="auto" w:line="360"/>
        <w:jc w:val="left"/>
        <w:rPr>
          <w:rFonts w:ascii="Times New Roman" w:eastAsia="黑体" w:hAnsi="Times New Roman"/>
          <w:b/>
          <w:bCs/>
          <w:color w:val="000000"/>
          <w:sz w:val="28"/>
          <w:szCs w:val="28"/>
        </w:rPr>
      </w:pPr>
      <w:r>
        <w:rPr>
          <w:rFonts w:ascii="Times New Roman" w:eastAsia="黑体" w:hAnsi="Times New Roman"/>
          <w:b/>
          <w:bCs/>
          <w:color w:val="000000"/>
          <w:sz w:val="28"/>
          <w:szCs w:val="28"/>
        </w:rPr>
        <w:t>2.用人单位对生物科学专业师范类毕业生的使用评价</w:t>
      </w:r>
    </w:p>
    <w:p>
      <w:pPr>
        <w:pStyle w:val="style0"/>
        <w:spacing w:lineRule="auto" w:line="360"/>
        <w:rPr>
          <w:rFonts w:ascii="Times New Roman" w:hAnsi="Times New Roman" w:hint="eastAsia"/>
          <w:sz w:val="24"/>
          <w:szCs w:val="24"/>
          <w:lang w:eastAsia="zh-CN"/>
        </w:rPr>
      </w:pPr>
      <w:r>
        <w:rPr>
          <w:rFonts w:ascii="Times New Roman" w:hAnsi="Times New Roman"/>
          <w:b/>
          <w:sz w:val="24"/>
          <w:szCs w:val="24"/>
        </w:rPr>
        <w:t>（1）对毕业生思想道德素质评价满意度（7）：</w:t>
      </w:r>
      <w:r>
        <w:rPr>
          <w:rFonts w:ascii="Times New Roman" w:hAnsi="Times New Roman"/>
          <w:sz w:val="24"/>
          <w:szCs w:val="24"/>
        </w:rPr>
        <w:t>很满意</w:t>
      </w:r>
      <w:r>
        <w:rPr>
          <w:rFonts w:ascii="Times New Roman" w:hAnsi="Times New Roman" w:hint="eastAsia"/>
          <w:sz w:val="24"/>
          <w:szCs w:val="24"/>
          <w:lang w:val="en-US" w:eastAsia="zh-CN"/>
        </w:rPr>
        <w:t>7</w:t>
      </w:r>
      <w:r>
        <w:rPr>
          <w:rFonts w:ascii="Times New Roman" w:hAnsi="Times New Roman"/>
          <w:sz w:val="24"/>
          <w:szCs w:val="24"/>
        </w:rPr>
        <w:t>人，占</w:t>
      </w:r>
      <w:r>
        <w:rPr>
          <w:rFonts w:ascii="Times New Roman" w:hAnsi="Times New Roman" w:hint="eastAsia"/>
          <w:sz w:val="24"/>
          <w:szCs w:val="24"/>
          <w:lang w:val="en-US" w:eastAsia="zh-CN"/>
        </w:rPr>
        <w:t>100</w:t>
      </w:r>
      <w:r>
        <w:rPr>
          <w:rFonts w:ascii="Times New Roman" w:hAnsi="Times New Roman"/>
          <w:sz w:val="24"/>
          <w:szCs w:val="24"/>
        </w:rPr>
        <w:t>%</w:t>
      </w:r>
      <w:r>
        <w:rPr>
          <w:rFonts w:ascii="Times New Roman" w:hAnsi="Times New Roman" w:hint="eastAsia"/>
          <w:sz w:val="24"/>
          <w:szCs w:val="24"/>
          <w:lang w:eastAsia="zh-CN"/>
        </w:rPr>
        <w:t>。</w:t>
      </w:r>
    </w:p>
    <w:p>
      <w:pPr>
        <w:pStyle w:val="style4098"/>
        <w:widowControl/>
        <w:adjustRightInd w:val="false"/>
        <w:snapToGrid w:val="false"/>
        <w:spacing w:lineRule="auto" w:line="360"/>
        <w:ind w:left="0" w:leftChars="0" w:firstLine="0" w:firstLineChars="0"/>
        <w:jc w:val="left"/>
        <w:rPr>
          <w:rFonts w:hint="eastAsia"/>
          <w:color w:val="000000"/>
          <w:kern w:val="0"/>
          <w:sz w:val="24"/>
          <w:szCs w:val="24"/>
          <w:lang w:eastAsia="zh-CN"/>
        </w:rPr>
      </w:pPr>
      <w:r>
        <w:rPr>
          <w:rFonts w:ascii="Times New Roman" w:hAnsi="Times New Roman" w:hint="eastAsia"/>
          <w:b/>
          <w:color w:val="000000"/>
          <w:kern w:val="0"/>
          <w:sz w:val="24"/>
          <w:szCs w:val="24"/>
          <w:lang w:eastAsia="zh-CN"/>
        </w:rPr>
        <w:t>（</w:t>
      </w:r>
      <w:r>
        <w:rPr>
          <w:rFonts w:ascii="Times New Roman" w:hAnsi="Times New Roman" w:hint="eastAsia"/>
          <w:b/>
          <w:color w:val="000000"/>
          <w:kern w:val="0"/>
          <w:sz w:val="24"/>
          <w:szCs w:val="24"/>
          <w:lang w:val="en-US" w:eastAsia="zh-CN"/>
        </w:rPr>
        <w:t>2</w:t>
      </w:r>
      <w:r>
        <w:rPr>
          <w:rFonts w:ascii="Times New Roman" w:hAnsi="Times New Roman"/>
          <w:b/>
          <w:color w:val="000000"/>
          <w:kern w:val="0"/>
          <w:sz w:val="24"/>
          <w:szCs w:val="24"/>
        </w:rPr>
        <w:t>）对毕业生心理素质评价满意度</w:t>
      </w:r>
      <w:r>
        <w:rPr>
          <w:rFonts w:ascii="Times New Roman" w:hAnsi="Times New Roman"/>
          <w:b/>
          <w:bCs/>
          <w:color w:val="000000"/>
          <w:kern w:val="0"/>
          <w:sz w:val="24"/>
          <w:szCs w:val="24"/>
        </w:rPr>
        <w:t>（7）</w:t>
      </w:r>
      <w:r>
        <w:rPr>
          <w:rFonts w:ascii="Times New Roman" w:hAnsi="Times New Roman"/>
          <w:b/>
          <w:color w:val="000000"/>
          <w:kern w:val="0"/>
          <w:sz w:val="24"/>
          <w:szCs w:val="24"/>
        </w:rPr>
        <w:t>：</w:t>
      </w:r>
      <w:r>
        <w:rPr>
          <w:rFonts w:ascii="Times New Roman" w:hAnsi="Times New Roman"/>
          <w:color w:val="000000"/>
          <w:kern w:val="0"/>
          <w:sz w:val="24"/>
          <w:szCs w:val="24"/>
        </w:rPr>
        <w:t>很满意</w:t>
      </w:r>
      <w:r>
        <w:rPr>
          <w:rFonts w:ascii="Times New Roman" w:hAnsi="Times New Roman" w:hint="eastAsia"/>
          <w:color w:val="000000"/>
          <w:kern w:val="0"/>
          <w:sz w:val="24"/>
          <w:szCs w:val="24"/>
          <w:lang w:val="en-US" w:eastAsia="zh-CN"/>
        </w:rPr>
        <w:t>6</w:t>
      </w:r>
      <w:r>
        <w:rPr>
          <w:rFonts w:ascii="Times New Roman" w:hAnsi="Times New Roman"/>
          <w:color w:val="000000"/>
          <w:kern w:val="0"/>
          <w:sz w:val="24"/>
          <w:szCs w:val="24"/>
        </w:rPr>
        <w:t>人，占</w:t>
      </w:r>
      <w:r>
        <w:rPr>
          <w:rFonts w:ascii="Times New Roman" w:hAnsi="Times New Roman" w:hint="eastAsia"/>
          <w:color w:val="000000"/>
          <w:kern w:val="0"/>
          <w:sz w:val="24"/>
          <w:szCs w:val="24"/>
          <w:lang w:val="en-US" w:eastAsia="zh-CN"/>
        </w:rPr>
        <w:t>85.7</w:t>
      </w:r>
      <w:r>
        <w:rPr>
          <w:rFonts w:ascii="Times New Roman" w:hAnsi="Times New Roman"/>
          <w:color w:val="000000"/>
          <w:kern w:val="0"/>
          <w:sz w:val="24"/>
          <w:szCs w:val="24"/>
        </w:rPr>
        <w:t>% ；满意</w:t>
      </w:r>
      <w:r>
        <w:rPr>
          <w:rFonts w:ascii="Times New Roman" w:hAnsi="Times New Roman" w:hint="eastAsia"/>
          <w:color w:val="000000"/>
          <w:kern w:val="0"/>
          <w:sz w:val="24"/>
          <w:szCs w:val="24"/>
          <w:lang w:val="en-US" w:eastAsia="zh-CN"/>
        </w:rPr>
        <w:t>1</w:t>
      </w:r>
      <w:r>
        <w:rPr>
          <w:rFonts w:ascii="Times New Roman" w:hAnsi="Times New Roman"/>
          <w:color w:val="000000"/>
          <w:kern w:val="0"/>
          <w:sz w:val="24"/>
          <w:szCs w:val="24"/>
        </w:rPr>
        <w:t>人，占</w:t>
      </w:r>
      <w:r>
        <w:rPr>
          <w:rFonts w:ascii="Times New Roman" w:hAnsi="Times New Roman" w:hint="eastAsia"/>
          <w:color w:val="000000"/>
          <w:kern w:val="0"/>
          <w:sz w:val="24"/>
          <w:szCs w:val="24"/>
          <w:lang w:val="en-US" w:eastAsia="zh-CN"/>
        </w:rPr>
        <w:t>14.3</w:t>
      </w:r>
      <w:r>
        <w:rPr>
          <w:rFonts w:ascii="Times New Roman" w:hAnsi="Times New Roman"/>
          <w:color w:val="000000"/>
          <w:kern w:val="0"/>
          <w:sz w:val="24"/>
          <w:szCs w:val="24"/>
        </w:rPr>
        <w:t>%</w:t>
      </w:r>
      <w:r>
        <w:rPr>
          <w:rFonts w:hint="eastAsia"/>
          <w:color w:val="000000"/>
          <w:kern w:val="0"/>
          <w:sz w:val="24"/>
          <w:szCs w:val="24"/>
          <w:lang w:eastAsia="zh-CN"/>
        </w:rPr>
        <w:t>。</w:t>
      </w:r>
    </w:p>
    <w:tbl>
      <w:tblPr>
        <w:tblStyle w:val="style154"/>
        <w:tblpPr w:leftFromText="180" w:rightFromText="180" w:topFromText="0" w:bottomFromText="0" w:vertAnchor="text" w:horzAnchor="page" w:tblpX="1996" w:tblpY="45"/>
        <w:tblOverlap w:val="never"/>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5"/>
        <w:gridCol w:w="1706"/>
        <w:gridCol w:w="1706"/>
        <w:gridCol w:w="1705"/>
        <w:gridCol w:w="1697"/>
      </w:tblGrid>
      <w:tr>
        <w:trPr/>
        <w:tc>
          <w:tcPr>
            <w:tcW w:w="1705"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满意度</w:t>
            </w:r>
          </w:p>
        </w:tc>
        <w:tc>
          <w:tcPr>
            <w:tcW w:w="1706"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很满意</w:t>
            </w:r>
          </w:p>
        </w:tc>
        <w:tc>
          <w:tcPr>
            <w:tcW w:w="1706"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满意</w:t>
            </w:r>
          </w:p>
        </w:tc>
        <w:tc>
          <w:tcPr>
            <w:tcW w:w="1705"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基本满意</w:t>
            </w:r>
          </w:p>
        </w:tc>
        <w:tc>
          <w:tcPr>
            <w:tcW w:w="1697"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不满意</w:t>
            </w:r>
          </w:p>
        </w:tc>
      </w:tr>
      <w:tr>
        <w:tblPrEx/>
        <w:trPr/>
        <w:tc>
          <w:tcPr>
            <w:tcW w:w="1705"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百分比</w:t>
            </w:r>
          </w:p>
        </w:tc>
        <w:tc>
          <w:tcPr>
            <w:tcW w:w="1706" w:type="dxa"/>
            <w:tcBorders/>
          </w:tcPr>
          <w:p>
            <w:pPr>
              <w:pStyle w:val="style4098"/>
              <w:widowControl/>
              <w:adjustRightInd w:val="false"/>
              <w:snapToGrid w:val="false"/>
              <w:spacing w:lineRule="auto" w:line="360"/>
              <w:jc w:val="center"/>
              <w:rPr>
                <w:rFonts w:hint="eastAsia"/>
                <w:color w:val="000000"/>
                <w:kern w:val="0"/>
                <w:sz w:val="24"/>
                <w:szCs w:val="24"/>
                <w:vertAlign w:val="baseline"/>
                <w:lang w:val="en-US" w:eastAsia="zh-CN"/>
              </w:rPr>
            </w:pPr>
            <w:r>
              <w:rPr>
                <w:rFonts w:hint="eastAsia"/>
                <w:color w:val="000000"/>
                <w:kern w:val="0"/>
                <w:sz w:val="24"/>
                <w:szCs w:val="24"/>
                <w:vertAlign w:val="baseline"/>
                <w:lang w:val="en-US" w:eastAsia="zh-CN"/>
              </w:rPr>
              <w:t>85.7%</w:t>
            </w:r>
          </w:p>
        </w:tc>
        <w:tc>
          <w:tcPr>
            <w:tcW w:w="1706" w:type="dxa"/>
            <w:tcBorders/>
          </w:tcPr>
          <w:p>
            <w:pPr>
              <w:pStyle w:val="style4098"/>
              <w:widowControl/>
              <w:adjustRightInd w:val="false"/>
              <w:snapToGrid w:val="false"/>
              <w:spacing w:lineRule="auto" w:line="360"/>
              <w:jc w:val="center"/>
              <w:rPr>
                <w:rFonts w:hint="eastAsia"/>
                <w:color w:val="000000"/>
                <w:kern w:val="0"/>
                <w:sz w:val="24"/>
                <w:szCs w:val="24"/>
                <w:vertAlign w:val="baseline"/>
                <w:lang w:val="en-US" w:eastAsia="zh-CN"/>
              </w:rPr>
            </w:pPr>
            <w:r>
              <w:rPr>
                <w:rFonts w:hint="eastAsia"/>
                <w:color w:val="000000"/>
                <w:kern w:val="0"/>
                <w:sz w:val="24"/>
                <w:szCs w:val="24"/>
                <w:vertAlign w:val="baseline"/>
                <w:lang w:val="en-US" w:eastAsia="zh-CN"/>
              </w:rPr>
              <w:t>14.3%</w:t>
            </w:r>
          </w:p>
        </w:tc>
        <w:tc>
          <w:tcPr>
            <w:tcW w:w="1705" w:type="dxa"/>
            <w:tcBorders/>
          </w:tcPr>
          <w:p>
            <w:pPr>
              <w:pStyle w:val="style4098"/>
              <w:widowControl/>
              <w:adjustRightInd w:val="false"/>
              <w:snapToGrid w:val="false"/>
              <w:spacing w:lineRule="auto" w:line="360"/>
              <w:jc w:val="center"/>
              <w:rPr>
                <w:rFonts w:hint="eastAsia"/>
                <w:color w:val="000000"/>
                <w:kern w:val="0"/>
                <w:sz w:val="24"/>
                <w:szCs w:val="24"/>
                <w:vertAlign w:val="baseline"/>
                <w:lang w:val="en-US" w:eastAsia="zh-CN"/>
              </w:rPr>
            </w:pPr>
            <w:r>
              <w:rPr>
                <w:rFonts w:hint="eastAsia"/>
                <w:color w:val="000000"/>
                <w:kern w:val="0"/>
                <w:sz w:val="24"/>
                <w:szCs w:val="24"/>
                <w:vertAlign w:val="baseline"/>
                <w:lang w:val="en-US" w:eastAsia="zh-CN"/>
              </w:rPr>
              <w:t>0%</w:t>
            </w:r>
          </w:p>
        </w:tc>
        <w:tc>
          <w:tcPr>
            <w:tcW w:w="1697" w:type="dxa"/>
            <w:tcBorders/>
          </w:tcPr>
          <w:p>
            <w:pPr>
              <w:pStyle w:val="style4098"/>
              <w:widowControl/>
              <w:adjustRightInd w:val="false"/>
              <w:snapToGrid w:val="false"/>
              <w:spacing w:lineRule="auto" w:line="360"/>
              <w:jc w:val="center"/>
              <w:rPr>
                <w:rFonts w:hint="eastAsia"/>
                <w:color w:val="000000"/>
                <w:kern w:val="0"/>
                <w:sz w:val="24"/>
                <w:szCs w:val="24"/>
                <w:vertAlign w:val="baseline"/>
                <w:lang w:val="en-US" w:eastAsia="zh-CN"/>
              </w:rPr>
            </w:pPr>
            <w:r>
              <w:rPr>
                <w:rFonts w:hint="eastAsia"/>
                <w:color w:val="000000"/>
                <w:kern w:val="0"/>
                <w:sz w:val="24"/>
                <w:szCs w:val="24"/>
                <w:vertAlign w:val="baseline"/>
                <w:lang w:val="en-US" w:eastAsia="zh-CN"/>
              </w:rPr>
              <w:t>0%</w:t>
            </w:r>
          </w:p>
        </w:tc>
      </w:tr>
    </w:tbl>
    <w:p>
      <w:pPr>
        <w:pStyle w:val="style0"/>
        <w:widowControl/>
        <w:spacing w:lineRule="auto" w:line="360"/>
        <w:ind w:firstLine="210" w:firstLineChars="100"/>
        <w:jc w:val="center"/>
        <w:rPr>
          <w:rFonts w:ascii="Times New Roman" w:hint="eastAsia"/>
          <w:kern w:val="0"/>
          <w:sz w:val="21"/>
          <w:szCs w:val="21"/>
        </w:rPr>
      </w:pPr>
      <w:r>
        <w:rPr>
          <w:rFonts w:hint="eastAsia"/>
          <w:color w:val="000000"/>
          <w:kern w:val="0"/>
          <w:sz w:val="21"/>
          <w:szCs w:val="21"/>
          <w:lang w:eastAsia="zh-CN"/>
        </w:rPr>
        <w:t>表</w:t>
      </w:r>
      <w:r>
        <w:rPr>
          <w:rFonts w:hint="eastAsia"/>
          <w:color w:val="000000"/>
          <w:kern w:val="0"/>
          <w:sz w:val="21"/>
          <w:szCs w:val="21"/>
          <w:lang w:val="en-US" w:eastAsia="zh-CN"/>
        </w:rPr>
        <w:t xml:space="preserve">1 </w:t>
      </w:r>
      <w:r>
        <w:rPr>
          <w:rFonts w:ascii="Times New Roman"/>
          <w:kern w:val="0"/>
          <w:sz w:val="21"/>
          <w:szCs w:val="21"/>
        </w:rPr>
        <w:t>对毕业生</w:t>
      </w:r>
      <w:r>
        <w:rPr>
          <w:rFonts w:ascii="Times New Roman" w:hint="eastAsia"/>
          <w:kern w:val="0"/>
          <w:sz w:val="21"/>
          <w:szCs w:val="21"/>
        </w:rPr>
        <w:t>心理素质评价</w:t>
      </w:r>
      <w:r>
        <w:rPr>
          <w:rFonts w:ascii="Times New Roman"/>
          <w:kern w:val="0"/>
          <w:sz w:val="21"/>
          <w:szCs w:val="21"/>
        </w:rPr>
        <w:t>满意度</w:t>
      </w:r>
      <w:r>
        <w:rPr>
          <w:rFonts w:ascii="Times New Roman" w:hint="eastAsia"/>
          <w:kern w:val="0"/>
          <w:sz w:val="21"/>
          <w:szCs w:val="21"/>
          <w:lang w:eastAsia="zh-CN"/>
        </w:rPr>
        <w:t>的表格</w:t>
      </w:r>
    </w:p>
    <w:p>
      <w:pPr>
        <w:pStyle w:val="style4098"/>
        <w:widowControl/>
        <w:adjustRightInd w:val="false"/>
        <w:snapToGrid w:val="false"/>
        <w:spacing w:lineRule="auto" w:line="360"/>
        <w:ind w:left="0" w:leftChars="0" w:firstLine="0" w:firstLineChars="0"/>
        <w:jc w:val="left"/>
        <w:rPr>
          <w:rFonts w:hint="eastAsia"/>
          <w:color w:val="000000"/>
          <w:kern w:val="0"/>
          <w:sz w:val="24"/>
          <w:szCs w:val="24"/>
          <w:lang w:eastAsia="zh-CN"/>
        </w:rPr>
      </w:pPr>
    </w:p>
    <w:p>
      <w:pPr>
        <w:pStyle w:val="style4098"/>
        <w:widowControl/>
        <w:numPr>
          <w:ilvl w:val="0"/>
          <w:numId w:val="0"/>
        </w:numPr>
        <w:adjustRightInd w:val="false"/>
        <w:snapToGrid w:val="false"/>
        <w:spacing w:lineRule="auto" w:line="360"/>
        <w:ind w:leftChars="0"/>
        <w:jc w:val="left"/>
        <w:rPr>
          <w:rFonts w:hint="eastAsia"/>
          <w:color w:val="000000"/>
          <w:kern w:val="0"/>
          <w:sz w:val="24"/>
          <w:szCs w:val="24"/>
          <w:lang w:val="en-US" w:eastAsia="zh-CN"/>
        </w:rPr>
      </w:pPr>
      <w:r>
        <w:rPr>
          <w:rFonts w:hint="eastAsia"/>
          <w:b/>
          <w:color w:val="000000"/>
          <w:kern w:val="0"/>
          <w:sz w:val="24"/>
          <w:szCs w:val="24"/>
          <w:lang w:eastAsia="zh-CN"/>
        </w:rPr>
        <w:t>（</w:t>
      </w:r>
      <w:r>
        <w:rPr>
          <w:rFonts w:hint="eastAsia"/>
          <w:b/>
          <w:color w:val="000000"/>
          <w:kern w:val="0"/>
          <w:sz w:val="24"/>
          <w:szCs w:val="24"/>
          <w:lang w:val="en-US" w:eastAsia="zh-CN"/>
        </w:rPr>
        <w:t>3</w:t>
      </w:r>
      <w:r>
        <w:rPr>
          <w:rFonts w:hint="eastAsia"/>
          <w:b/>
          <w:color w:val="000000"/>
          <w:kern w:val="0"/>
          <w:sz w:val="24"/>
          <w:szCs w:val="24"/>
          <w:lang w:eastAsia="zh-CN"/>
        </w:rPr>
        <w:t>）</w:t>
      </w:r>
      <w:r>
        <w:rPr>
          <w:rFonts w:ascii="Times New Roman" w:hAnsi="Times New Roman"/>
          <w:b/>
          <w:color w:val="000000"/>
          <w:kern w:val="0"/>
          <w:sz w:val="24"/>
          <w:szCs w:val="24"/>
        </w:rPr>
        <w:t>对毕业生工作态度和责任心评价满意度</w:t>
      </w:r>
      <w:r>
        <w:rPr>
          <w:rFonts w:ascii="Times New Roman" w:hAnsi="Times New Roman"/>
          <w:b/>
          <w:bCs/>
          <w:color w:val="000000"/>
          <w:kern w:val="0"/>
          <w:sz w:val="24"/>
          <w:szCs w:val="24"/>
        </w:rPr>
        <w:t>（7）</w:t>
      </w:r>
      <w:r>
        <w:rPr>
          <w:rFonts w:ascii="Times New Roman" w:hAnsi="Times New Roman"/>
          <w:b/>
          <w:color w:val="000000"/>
          <w:kern w:val="0"/>
          <w:sz w:val="24"/>
          <w:szCs w:val="24"/>
        </w:rPr>
        <w:t>：</w:t>
      </w:r>
      <w:r>
        <w:rPr>
          <w:rFonts w:ascii="Times New Roman" w:hAnsi="Times New Roman"/>
          <w:color w:val="000000"/>
          <w:kern w:val="0"/>
          <w:sz w:val="24"/>
          <w:szCs w:val="24"/>
        </w:rPr>
        <w:t>很满意</w:t>
      </w:r>
      <w:r>
        <w:rPr>
          <w:rFonts w:hint="eastAsia"/>
          <w:color w:val="000000"/>
          <w:kern w:val="0"/>
          <w:sz w:val="24"/>
          <w:szCs w:val="24"/>
          <w:lang w:val="en-US" w:eastAsia="zh-CN"/>
        </w:rPr>
        <w:t>7</w:t>
      </w:r>
      <w:r>
        <w:rPr>
          <w:rFonts w:ascii="Times New Roman" w:hAnsi="Times New Roman"/>
          <w:color w:val="000000"/>
          <w:kern w:val="0"/>
          <w:sz w:val="24"/>
          <w:szCs w:val="24"/>
        </w:rPr>
        <w:t>人，占</w:t>
      </w:r>
      <w:r>
        <w:rPr>
          <w:rFonts w:hint="eastAsia"/>
          <w:color w:val="000000"/>
          <w:kern w:val="0"/>
          <w:sz w:val="24"/>
          <w:szCs w:val="24"/>
          <w:lang w:val="en-US" w:eastAsia="zh-CN"/>
        </w:rPr>
        <w:t>100%。</w:t>
      </w:r>
    </w:p>
    <w:p>
      <w:pPr>
        <w:pStyle w:val="style0"/>
        <w:widowControl/>
        <w:spacing w:lineRule="auto" w:line="360"/>
        <w:jc w:val="left"/>
        <w:rPr>
          <w:rFonts w:ascii="Times New Roman" w:hAnsi="Times New Roman" w:hint="eastAsia"/>
          <w:color w:val="000000"/>
          <w:kern w:val="0"/>
          <w:sz w:val="24"/>
          <w:szCs w:val="24"/>
          <w:lang w:val="en-US" w:eastAsia="zh-CN"/>
        </w:rPr>
      </w:pPr>
      <w:r>
        <w:rPr>
          <w:rFonts w:hint="eastAsia"/>
          <w:b/>
          <w:bCs/>
          <w:color w:val="000000"/>
          <w:kern w:val="0"/>
          <w:sz w:val="24"/>
          <w:szCs w:val="24"/>
          <w:lang w:val="en-US" w:eastAsia="zh-CN"/>
        </w:rPr>
        <w:t>（4）</w:t>
      </w:r>
      <w:r>
        <w:rPr>
          <w:rFonts w:ascii="Times New Roman" w:hAnsi="Times New Roman"/>
          <w:b/>
          <w:color w:val="000000"/>
          <w:kern w:val="0"/>
          <w:sz w:val="24"/>
          <w:szCs w:val="24"/>
        </w:rPr>
        <w:t>对毕业生适应能力评价满意度</w:t>
      </w:r>
      <w:r>
        <w:rPr>
          <w:rFonts w:ascii="Times New Roman" w:hAnsi="Times New Roman"/>
          <w:b/>
          <w:bCs/>
          <w:color w:val="000000"/>
          <w:kern w:val="0"/>
          <w:sz w:val="24"/>
          <w:szCs w:val="24"/>
        </w:rPr>
        <w:t>（7）</w:t>
      </w:r>
      <w:r>
        <w:rPr>
          <w:rFonts w:ascii="Times New Roman" w:hAnsi="Times New Roman"/>
          <w:color w:val="000000"/>
          <w:kern w:val="0"/>
          <w:sz w:val="24"/>
          <w:szCs w:val="24"/>
        </w:rPr>
        <w:t>：很满意</w:t>
      </w:r>
      <w:r>
        <w:rPr>
          <w:rFonts w:ascii="Times New Roman" w:hAnsi="Times New Roman" w:hint="eastAsia"/>
          <w:color w:val="000000"/>
          <w:kern w:val="0"/>
          <w:sz w:val="24"/>
          <w:szCs w:val="24"/>
          <w:lang w:val="en-US" w:eastAsia="zh-CN"/>
        </w:rPr>
        <w:t>6</w:t>
      </w:r>
      <w:r>
        <w:rPr>
          <w:rFonts w:ascii="Times New Roman" w:hAnsi="Times New Roman"/>
          <w:color w:val="000000"/>
          <w:kern w:val="0"/>
          <w:sz w:val="24"/>
          <w:szCs w:val="24"/>
        </w:rPr>
        <w:t>人，占</w:t>
      </w:r>
      <w:r>
        <w:rPr>
          <w:rFonts w:ascii="Times New Roman" w:hAnsi="Times New Roman" w:hint="eastAsia"/>
          <w:color w:val="000000"/>
          <w:kern w:val="0"/>
          <w:sz w:val="24"/>
          <w:szCs w:val="24"/>
          <w:lang w:val="en-US" w:eastAsia="zh-CN"/>
        </w:rPr>
        <w:t>85.7</w:t>
      </w:r>
      <w:r>
        <w:rPr>
          <w:rFonts w:ascii="Times New Roman" w:hAnsi="Times New Roman"/>
          <w:color w:val="000000"/>
          <w:kern w:val="0"/>
          <w:sz w:val="24"/>
          <w:szCs w:val="24"/>
        </w:rPr>
        <w:t>% ；满意</w:t>
      </w:r>
      <w:r>
        <w:rPr>
          <w:rFonts w:ascii="Times New Roman" w:hAnsi="Times New Roman" w:hint="eastAsia"/>
          <w:color w:val="000000"/>
          <w:kern w:val="0"/>
          <w:sz w:val="24"/>
          <w:szCs w:val="24"/>
          <w:lang w:val="en-US" w:eastAsia="zh-CN"/>
        </w:rPr>
        <w:t>1</w:t>
      </w:r>
      <w:r>
        <w:rPr>
          <w:rFonts w:ascii="Times New Roman" w:hAnsi="Times New Roman"/>
          <w:color w:val="000000"/>
          <w:kern w:val="0"/>
          <w:sz w:val="24"/>
          <w:szCs w:val="24"/>
        </w:rPr>
        <w:t>人，占</w:t>
      </w:r>
      <w:r>
        <w:rPr>
          <w:rFonts w:ascii="Times New Roman" w:hAnsi="Times New Roman" w:hint="eastAsia"/>
          <w:color w:val="000000"/>
          <w:kern w:val="0"/>
          <w:sz w:val="24"/>
          <w:szCs w:val="24"/>
          <w:lang w:val="en-US" w:eastAsia="zh-CN"/>
        </w:rPr>
        <w:t>14.3%。</w:t>
      </w:r>
    </w:p>
    <w:tbl>
      <w:tblPr>
        <w:tblStyle w:val="style154"/>
        <w:tblpPr w:leftFromText="180" w:rightFromText="180" w:topFromText="0" w:bottomFromText="0" w:vertAnchor="text" w:horzAnchor="page" w:tblpX="1876" w:tblpY="-1003"/>
        <w:tblOverlap w:val="never"/>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5"/>
        <w:gridCol w:w="1706"/>
        <w:gridCol w:w="1706"/>
        <w:gridCol w:w="1705"/>
        <w:gridCol w:w="1697"/>
      </w:tblGrid>
      <w:tr>
        <w:trPr/>
        <w:tc>
          <w:tcPr>
            <w:tcW w:w="1705"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满意度</w:t>
            </w:r>
          </w:p>
        </w:tc>
        <w:tc>
          <w:tcPr>
            <w:tcW w:w="1706"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很满意</w:t>
            </w:r>
          </w:p>
        </w:tc>
        <w:tc>
          <w:tcPr>
            <w:tcW w:w="1706"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满意</w:t>
            </w:r>
          </w:p>
        </w:tc>
        <w:tc>
          <w:tcPr>
            <w:tcW w:w="1705"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基本满意</w:t>
            </w:r>
          </w:p>
        </w:tc>
        <w:tc>
          <w:tcPr>
            <w:tcW w:w="1697"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不满意</w:t>
            </w:r>
          </w:p>
        </w:tc>
      </w:tr>
      <w:tr>
        <w:tblPrEx/>
        <w:trPr/>
        <w:tc>
          <w:tcPr>
            <w:tcW w:w="1705"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百分比</w:t>
            </w:r>
          </w:p>
        </w:tc>
        <w:tc>
          <w:tcPr>
            <w:tcW w:w="1706" w:type="dxa"/>
            <w:tcBorders/>
          </w:tcPr>
          <w:p>
            <w:pPr>
              <w:pStyle w:val="style4098"/>
              <w:widowControl/>
              <w:adjustRightInd w:val="false"/>
              <w:snapToGrid w:val="false"/>
              <w:spacing w:lineRule="auto" w:line="360"/>
              <w:jc w:val="center"/>
              <w:rPr>
                <w:rFonts w:hint="eastAsia"/>
                <w:color w:val="000000"/>
                <w:kern w:val="0"/>
                <w:sz w:val="24"/>
                <w:szCs w:val="24"/>
                <w:vertAlign w:val="baseline"/>
                <w:lang w:val="en-US" w:eastAsia="zh-CN"/>
              </w:rPr>
            </w:pPr>
            <w:r>
              <w:rPr>
                <w:rFonts w:hint="eastAsia"/>
                <w:color w:val="000000"/>
                <w:kern w:val="0"/>
                <w:sz w:val="24"/>
                <w:szCs w:val="24"/>
                <w:vertAlign w:val="baseline"/>
                <w:lang w:val="en-US" w:eastAsia="zh-CN"/>
              </w:rPr>
              <w:t>85.7%</w:t>
            </w:r>
          </w:p>
        </w:tc>
        <w:tc>
          <w:tcPr>
            <w:tcW w:w="1706" w:type="dxa"/>
            <w:tcBorders/>
          </w:tcPr>
          <w:p>
            <w:pPr>
              <w:pStyle w:val="style4098"/>
              <w:widowControl/>
              <w:adjustRightInd w:val="false"/>
              <w:snapToGrid w:val="false"/>
              <w:spacing w:lineRule="auto" w:line="360"/>
              <w:jc w:val="center"/>
              <w:rPr>
                <w:rFonts w:hint="eastAsia"/>
                <w:color w:val="000000"/>
                <w:kern w:val="0"/>
                <w:sz w:val="24"/>
                <w:szCs w:val="24"/>
                <w:vertAlign w:val="baseline"/>
                <w:lang w:val="en-US" w:eastAsia="zh-CN"/>
              </w:rPr>
            </w:pPr>
            <w:r>
              <w:rPr>
                <w:rFonts w:hint="eastAsia"/>
                <w:color w:val="000000"/>
                <w:kern w:val="0"/>
                <w:sz w:val="24"/>
                <w:szCs w:val="24"/>
                <w:vertAlign w:val="baseline"/>
                <w:lang w:val="en-US" w:eastAsia="zh-CN"/>
              </w:rPr>
              <w:t>14.3%</w:t>
            </w:r>
          </w:p>
        </w:tc>
        <w:tc>
          <w:tcPr>
            <w:tcW w:w="1705" w:type="dxa"/>
            <w:tcBorders/>
          </w:tcPr>
          <w:p>
            <w:pPr>
              <w:pStyle w:val="style4098"/>
              <w:widowControl/>
              <w:adjustRightInd w:val="false"/>
              <w:snapToGrid w:val="false"/>
              <w:spacing w:lineRule="auto" w:line="360"/>
              <w:jc w:val="center"/>
              <w:rPr>
                <w:rFonts w:hint="eastAsia"/>
                <w:color w:val="000000"/>
                <w:kern w:val="0"/>
                <w:sz w:val="24"/>
                <w:szCs w:val="24"/>
                <w:vertAlign w:val="baseline"/>
                <w:lang w:val="en-US" w:eastAsia="zh-CN"/>
              </w:rPr>
            </w:pPr>
            <w:r>
              <w:rPr>
                <w:rFonts w:hint="eastAsia"/>
                <w:color w:val="000000"/>
                <w:kern w:val="0"/>
                <w:sz w:val="24"/>
                <w:szCs w:val="24"/>
                <w:vertAlign w:val="baseline"/>
                <w:lang w:val="en-US" w:eastAsia="zh-CN"/>
              </w:rPr>
              <w:t>0%</w:t>
            </w:r>
          </w:p>
        </w:tc>
        <w:tc>
          <w:tcPr>
            <w:tcW w:w="1697" w:type="dxa"/>
            <w:tcBorders/>
          </w:tcPr>
          <w:p>
            <w:pPr>
              <w:pStyle w:val="style4098"/>
              <w:widowControl/>
              <w:adjustRightInd w:val="false"/>
              <w:snapToGrid w:val="false"/>
              <w:spacing w:lineRule="auto" w:line="360"/>
              <w:jc w:val="center"/>
              <w:rPr>
                <w:rFonts w:hint="eastAsia"/>
                <w:color w:val="000000"/>
                <w:kern w:val="0"/>
                <w:sz w:val="24"/>
                <w:szCs w:val="24"/>
                <w:vertAlign w:val="baseline"/>
                <w:lang w:val="en-US" w:eastAsia="zh-CN"/>
              </w:rPr>
            </w:pPr>
            <w:r>
              <w:rPr>
                <w:rFonts w:hint="eastAsia"/>
                <w:color w:val="000000"/>
                <w:kern w:val="0"/>
                <w:sz w:val="24"/>
                <w:szCs w:val="24"/>
                <w:vertAlign w:val="baseline"/>
                <w:lang w:val="en-US" w:eastAsia="zh-CN"/>
              </w:rPr>
              <w:t>0%</w:t>
            </w:r>
          </w:p>
        </w:tc>
      </w:tr>
    </w:tbl>
    <w:p>
      <w:pPr>
        <w:pStyle w:val="style0"/>
        <w:widowControl/>
        <w:spacing w:lineRule="auto" w:line="360"/>
        <w:ind w:firstLine="210" w:firstLineChars="100"/>
        <w:jc w:val="center"/>
        <w:rPr>
          <w:rFonts w:ascii="Times New Roman" w:hint="eastAsia"/>
          <w:kern w:val="0"/>
          <w:sz w:val="21"/>
          <w:szCs w:val="21"/>
        </w:rPr>
      </w:pPr>
      <w:r>
        <w:rPr>
          <w:rFonts w:hint="eastAsia"/>
          <w:color w:val="000000"/>
          <w:kern w:val="0"/>
          <w:sz w:val="21"/>
          <w:szCs w:val="21"/>
          <w:lang w:eastAsia="zh-CN"/>
        </w:rPr>
        <w:t>表</w:t>
      </w:r>
      <w:r>
        <w:rPr>
          <w:rFonts w:hint="eastAsia"/>
          <w:color w:val="000000"/>
          <w:kern w:val="0"/>
          <w:sz w:val="21"/>
          <w:szCs w:val="21"/>
          <w:lang w:val="en-US" w:eastAsia="zh-CN"/>
        </w:rPr>
        <w:t xml:space="preserve">2 </w:t>
      </w:r>
      <w:r>
        <w:rPr>
          <w:rFonts w:ascii="Times New Roman"/>
          <w:kern w:val="0"/>
          <w:sz w:val="21"/>
          <w:szCs w:val="21"/>
        </w:rPr>
        <w:t>对毕业生</w:t>
      </w:r>
      <w:r>
        <w:rPr>
          <w:rFonts w:ascii="Times New Roman" w:hint="eastAsia"/>
          <w:kern w:val="0"/>
          <w:sz w:val="21"/>
          <w:szCs w:val="21"/>
          <w:lang w:eastAsia="zh-CN"/>
        </w:rPr>
        <w:t>适应能力</w:t>
      </w:r>
      <w:r>
        <w:rPr>
          <w:rFonts w:ascii="Times New Roman" w:hint="eastAsia"/>
          <w:kern w:val="0"/>
          <w:sz w:val="21"/>
          <w:szCs w:val="21"/>
        </w:rPr>
        <w:t>评价</w:t>
      </w:r>
      <w:r>
        <w:rPr>
          <w:rFonts w:ascii="Times New Roman"/>
          <w:kern w:val="0"/>
          <w:sz w:val="21"/>
          <w:szCs w:val="21"/>
        </w:rPr>
        <w:t>满意度</w:t>
      </w:r>
      <w:r>
        <w:rPr>
          <w:rFonts w:ascii="Times New Roman" w:hint="eastAsia"/>
          <w:kern w:val="0"/>
          <w:sz w:val="21"/>
          <w:szCs w:val="21"/>
          <w:lang w:eastAsia="zh-CN"/>
        </w:rPr>
        <w:t>的表格</w:t>
      </w:r>
    </w:p>
    <w:p>
      <w:pPr>
        <w:pStyle w:val="style0"/>
        <w:widowControl/>
        <w:spacing w:lineRule="auto" w:line="360"/>
        <w:jc w:val="left"/>
        <w:rPr>
          <w:rFonts w:ascii="Times New Roman" w:hAnsi="Times New Roman" w:hint="eastAsia"/>
          <w:color w:val="000000"/>
          <w:kern w:val="0"/>
          <w:sz w:val="24"/>
          <w:szCs w:val="24"/>
          <w:lang w:val="en-US" w:eastAsia="zh-CN"/>
        </w:rPr>
      </w:pPr>
    </w:p>
    <w:p>
      <w:pPr>
        <w:pStyle w:val="style0"/>
        <w:widowControl/>
        <w:spacing w:lineRule="auto" w:line="360"/>
        <w:jc w:val="left"/>
        <w:rPr>
          <w:rFonts w:ascii="Times New Roman" w:hAnsi="Times New Roman"/>
          <w:color w:val="000000"/>
          <w:kern w:val="0"/>
          <w:sz w:val="24"/>
          <w:szCs w:val="24"/>
        </w:rPr>
      </w:pPr>
      <w:r>
        <w:rPr>
          <w:rFonts w:ascii="Times New Roman" w:hAnsi="Times New Roman"/>
          <w:b/>
          <w:color w:val="000000"/>
          <w:kern w:val="0"/>
          <w:sz w:val="24"/>
          <w:szCs w:val="24"/>
        </w:rPr>
        <w:t>（5）对毕业生专业技能水平评价满意度</w:t>
      </w:r>
      <w:r>
        <w:rPr>
          <w:rFonts w:ascii="Times New Roman" w:hAnsi="Times New Roman"/>
          <w:b/>
          <w:bCs/>
          <w:color w:val="000000"/>
          <w:kern w:val="0"/>
          <w:sz w:val="24"/>
          <w:szCs w:val="24"/>
        </w:rPr>
        <w:t>（7）</w:t>
      </w:r>
      <w:r>
        <w:rPr>
          <w:rFonts w:ascii="Times New Roman" w:hAnsi="Times New Roman"/>
          <w:color w:val="000000"/>
          <w:kern w:val="0"/>
          <w:sz w:val="24"/>
          <w:szCs w:val="24"/>
        </w:rPr>
        <w:t>：很满意</w:t>
      </w:r>
      <w:r>
        <w:rPr>
          <w:rFonts w:ascii="Times New Roman" w:hAnsi="Times New Roman" w:hint="eastAsia"/>
          <w:color w:val="000000"/>
          <w:kern w:val="0"/>
          <w:sz w:val="24"/>
          <w:szCs w:val="24"/>
          <w:lang w:val="en-US" w:eastAsia="zh-CN"/>
        </w:rPr>
        <w:t>5</w:t>
      </w:r>
      <w:r>
        <w:rPr>
          <w:rFonts w:ascii="Times New Roman" w:hAnsi="Times New Roman"/>
          <w:color w:val="000000"/>
          <w:kern w:val="0"/>
          <w:sz w:val="24"/>
          <w:szCs w:val="24"/>
        </w:rPr>
        <w:t>人，占</w:t>
      </w:r>
      <w:r>
        <w:rPr>
          <w:rFonts w:ascii="Times New Roman" w:hAnsi="Times New Roman" w:hint="eastAsia"/>
          <w:color w:val="000000"/>
          <w:kern w:val="0"/>
          <w:sz w:val="24"/>
          <w:szCs w:val="24"/>
          <w:lang w:val="en-US" w:eastAsia="zh-CN"/>
        </w:rPr>
        <w:t>71.4</w:t>
      </w:r>
      <w:r>
        <w:rPr>
          <w:rFonts w:ascii="Times New Roman" w:hAnsi="Times New Roman"/>
          <w:color w:val="000000"/>
          <w:kern w:val="0"/>
          <w:sz w:val="24"/>
          <w:szCs w:val="24"/>
        </w:rPr>
        <w:t>% ；满意</w:t>
      </w:r>
      <w:r>
        <w:rPr>
          <w:rFonts w:ascii="Times New Roman" w:hAnsi="Times New Roman" w:hint="eastAsia"/>
          <w:color w:val="000000"/>
          <w:kern w:val="0"/>
          <w:sz w:val="24"/>
          <w:szCs w:val="24"/>
          <w:lang w:val="en-US" w:eastAsia="zh-CN"/>
        </w:rPr>
        <w:t>2</w:t>
      </w:r>
      <w:r>
        <w:rPr>
          <w:rFonts w:ascii="Times New Roman" w:hAnsi="Times New Roman"/>
          <w:color w:val="000000"/>
          <w:kern w:val="0"/>
          <w:sz w:val="24"/>
          <w:szCs w:val="24"/>
        </w:rPr>
        <w:t>人，占</w:t>
      </w:r>
      <w:r>
        <w:rPr>
          <w:rFonts w:ascii="Times New Roman" w:hAnsi="Times New Roman" w:hint="eastAsia"/>
          <w:color w:val="000000"/>
          <w:kern w:val="0"/>
          <w:sz w:val="24"/>
          <w:szCs w:val="24"/>
          <w:lang w:val="en-US" w:eastAsia="zh-CN"/>
        </w:rPr>
        <w:t>28.6%。</w:t>
      </w:r>
    </w:p>
    <w:tbl>
      <w:tblPr>
        <w:tblStyle w:val="style154"/>
        <w:tblpPr w:leftFromText="180" w:rightFromText="180" w:topFromText="0" w:bottomFromText="0" w:vertAnchor="text" w:horzAnchor="page" w:tblpX="2056" w:tblpY="115"/>
        <w:tblOverlap w:val="never"/>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5"/>
        <w:gridCol w:w="1706"/>
        <w:gridCol w:w="1706"/>
        <w:gridCol w:w="1705"/>
        <w:gridCol w:w="1697"/>
      </w:tblGrid>
      <w:tr>
        <w:trPr/>
        <w:tc>
          <w:tcPr>
            <w:tcW w:w="1705"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满意度</w:t>
            </w:r>
          </w:p>
        </w:tc>
        <w:tc>
          <w:tcPr>
            <w:tcW w:w="1706"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很满意</w:t>
            </w:r>
          </w:p>
        </w:tc>
        <w:tc>
          <w:tcPr>
            <w:tcW w:w="1706"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满意</w:t>
            </w:r>
          </w:p>
        </w:tc>
        <w:tc>
          <w:tcPr>
            <w:tcW w:w="1705"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基本满意</w:t>
            </w:r>
          </w:p>
        </w:tc>
        <w:tc>
          <w:tcPr>
            <w:tcW w:w="1697"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不满意</w:t>
            </w:r>
          </w:p>
        </w:tc>
      </w:tr>
      <w:tr>
        <w:tblPrEx/>
        <w:trPr/>
        <w:tc>
          <w:tcPr>
            <w:tcW w:w="1705"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百分比</w:t>
            </w:r>
          </w:p>
        </w:tc>
        <w:tc>
          <w:tcPr>
            <w:tcW w:w="1706" w:type="dxa"/>
            <w:tcBorders/>
          </w:tcPr>
          <w:p>
            <w:pPr>
              <w:pStyle w:val="style4098"/>
              <w:widowControl/>
              <w:adjustRightInd w:val="false"/>
              <w:snapToGrid w:val="false"/>
              <w:spacing w:lineRule="auto" w:line="360"/>
              <w:jc w:val="center"/>
              <w:rPr>
                <w:rFonts w:hint="eastAsia"/>
                <w:color w:val="000000"/>
                <w:kern w:val="0"/>
                <w:sz w:val="24"/>
                <w:szCs w:val="24"/>
                <w:vertAlign w:val="baseline"/>
                <w:lang w:val="en-US" w:eastAsia="zh-CN"/>
              </w:rPr>
            </w:pPr>
            <w:r>
              <w:rPr>
                <w:rFonts w:hint="eastAsia"/>
                <w:color w:val="000000"/>
                <w:kern w:val="0"/>
                <w:sz w:val="24"/>
                <w:szCs w:val="24"/>
                <w:vertAlign w:val="baseline"/>
                <w:lang w:val="en-US" w:eastAsia="zh-CN"/>
              </w:rPr>
              <w:t>71.4%</w:t>
            </w:r>
          </w:p>
        </w:tc>
        <w:tc>
          <w:tcPr>
            <w:tcW w:w="1706" w:type="dxa"/>
            <w:tcBorders/>
          </w:tcPr>
          <w:p>
            <w:pPr>
              <w:pStyle w:val="style4098"/>
              <w:widowControl/>
              <w:adjustRightInd w:val="false"/>
              <w:snapToGrid w:val="false"/>
              <w:spacing w:lineRule="auto" w:line="360"/>
              <w:jc w:val="center"/>
              <w:rPr>
                <w:rFonts w:hint="eastAsia"/>
                <w:color w:val="000000"/>
                <w:kern w:val="0"/>
                <w:sz w:val="24"/>
                <w:szCs w:val="24"/>
                <w:vertAlign w:val="baseline"/>
                <w:lang w:val="en-US" w:eastAsia="zh-CN"/>
              </w:rPr>
            </w:pPr>
            <w:r>
              <w:rPr>
                <w:rFonts w:hint="eastAsia"/>
                <w:color w:val="000000"/>
                <w:kern w:val="0"/>
                <w:sz w:val="24"/>
                <w:szCs w:val="24"/>
                <w:vertAlign w:val="baseline"/>
                <w:lang w:val="en-US" w:eastAsia="zh-CN"/>
              </w:rPr>
              <w:t>28.6%</w:t>
            </w:r>
          </w:p>
        </w:tc>
        <w:tc>
          <w:tcPr>
            <w:tcW w:w="1705" w:type="dxa"/>
            <w:tcBorders/>
          </w:tcPr>
          <w:p>
            <w:pPr>
              <w:pStyle w:val="style4098"/>
              <w:widowControl/>
              <w:adjustRightInd w:val="false"/>
              <w:snapToGrid w:val="false"/>
              <w:spacing w:lineRule="auto" w:line="360"/>
              <w:jc w:val="center"/>
              <w:rPr>
                <w:rFonts w:hint="eastAsia"/>
                <w:color w:val="000000"/>
                <w:kern w:val="0"/>
                <w:sz w:val="24"/>
                <w:szCs w:val="24"/>
                <w:vertAlign w:val="baseline"/>
                <w:lang w:val="en-US" w:eastAsia="zh-CN"/>
              </w:rPr>
            </w:pPr>
            <w:r>
              <w:rPr>
                <w:rFonts w:hint="eastAsia"/>
                <w:color w:val="000000"/>
                <w:kern w:val="0"/>
                <w:sz w:val="24"/>
                <w:szCs w:val="24"/>
                <w:vertAlign w:val="baseline"/>
                <w:lang w:val="en-US" w:eastAsia="zh-CN"/>
              </w:rPr>
              <w:t>0%</w:t>
            </w:r>
          </w:p>
        </w:tc>
        <w:tc>
          <w:tcPr>
            <w:tcW w:w="1697" w:type="dxa"/>
            <w:tcBorders/>
          </w:tcPr>
          <w:p>
            <w:pPr>
              <w:pStyle w:val="style4098"/>
              <w:widowControl/>
              <w:adjustRightInd w:val="false"/>
              <w:snapToGrid w:val="false"/>
              <w:spacing w:lineRule="auto" w:line="360"/>
              <w:jc w:val="center"/>
              <w:rPr>
                <w:rFonts w:hint="eastAsia"/>
                <w:color w:val="000000"/>
                <w:kern w:val="0"/>
                <w:sz w:val="24"/>
                <w:szCs w:val="24"/>
                <w:vertAlign w:val="baseline"/>
                <w:lang w:val="en-US" w:eastAsia="zh-CN"/>
              </w:rPr>
            </w:pPr>
            <w:r>
              <w:rPr>
                <w:rFonts w:hint="eastAsia"/>
                <w:color w:val="000000"/>
                <w:kern w:val="0"/>
                <w:sz w:val="24"/>
                <w:szCs w:val="24"/>
                <w:vertAlign w:val="baseline"/>
                <w:lang w:val="en-US" w:eastAsia="zh-CN"/>
              </w:rPr>
              <w:t>0%</w:t>
            </w:r>
          </w:p>
        </w:tc>
      </w:tr>
    </w:tbl>
    <w:p>
      <w:pPr>
        <w:pStyle w:val="style0"/>
        <w:widowControl/>
        <w:spacing w:lineRule="auto" w:line="360"/>
        <w:ind w:firstLine="210" w:firstLineChars="100"/>
        <w:jc w:val="center"/>
        <w:rPr>
          <w:rFonts w:ascii="Times New Roman" w:hint="eastAsia"/>
          <w:kern w:val="0"/>
          <w:sz w:val="21"/>
          <w:szCs w:val="21"/>
        </w:rPr>
      </w:pPr>
      <w:r>
        <w:rPr>
          <w:rFonts w:hint="eastAsia"/>
          <w:color w:val="000000"/>
          <w:kern w:val="0"/>
          <w:sz w:val="21"/>
          <w:szCs w:val="21"/>
          <w:lang w:eastAsia="zh-CN"/>
        </w:rPr>
        <w:t>表</w:t>
      </w:r>
      <w:r>
        <w:rPr>
          <w:rFonts w:hint="eastAsia"/>
          <w:color w:val="000000"/>
          <w:kern w:val="0"/>
          <w:sz w:val="21"/>
          <w:szCs w:val="21"/>
          <w:lang w:val="en-US" w:eastAsia="zh-CN"/>
        </w:rPr>
        <w:t xml:space="preserve">3 </w:t>
      </w:r>
      <w:r>
        <w:rPr>
          <w:rFonts w:ascii="Times New Roman"/>
          <w:kern w:val="0"/>
          <w:sz w:val="21"/>
          <w:szCs w:val="21"/>
        </w:rPr>
        <w:t>对毕业生</w:t>
      </w:r>
      <w:r>
        <w:rPr>
          <w:rFonts w:ascii="Times New Roman" w:hint="eastAsia"/>
          <w:kern w:val="0"/>
          <w:sz w:val="21"/>
          <w:szCs w:val="21"/>
          <w:lang w:eastAsia="zh-CN"/>
        </w:rPr>
        <w:t>专业技能水平</w:t>
      </w:r>
      <w:r>
        <w:rPr>
          <w:rFonts w:ascii="Times New Roman" w:hint="eastAsia"/>
          <w:kern w:val="0"/>
          <w:sz w:val="21"/>
          <w:szCs w:val="21"/>
        </w:rPr>
        <w:t>评价</w:t>
      </w:r>
      <w:r>
        <w:rPr>
          <w:rFonts w:ascii="Times New Roman"/>
          <w:kern w:val="0"/>
          <w:sz w:val="21"/>
          <w:szCs w:val="21"/>
        </w:rPr>
        <w:t>满意度</w:t>
      </w:r>
      <w:r>
        <w:rPr>
          <w:rFonts w:ascii="Times New Roman" w:hint="eastAsia"/>
          <w:kern w:val="0"/>
          <w:sz w:val="21"/>
          <w:szCs w:val="21"/>
          <w:lang w:eastAsia="zh-CN"/>
        </w:rPr>
        <w:t>的表格</w:t>
      </w:r>
    </w:p>
    <w:p>
      <w:pPr>
        <w:pStyle w:val="style4098"/>
        <w:widowControl/>
        <w:numPr>
          <w:ilvl w:val="0"/>
          <w:numId w:val="0"/>
        </w:numPr>
        <w:adjustRightInd w:val="false"/>
        <w:snapToGrid w:val="false"/>
        <w:spacing w:lineRule="auto" w:line="360"/>
        <w:ind w:leftChars="0"/>
        <w:jc w:val="left"/>
        <w:rPr>
          <w:rFonts w:hint="eastAsia"/>
          <w:b/>
          <w:bCs/>
          <w:color w:val="000000"/>
          <w:kern w:val="0"/>
          <w:sz w:val="24"/>
          <w:szCs w:val="24"/>
          <w:lang w:val="en-US" w:eastAsia="zh-CN"/>
        </w:rPr>
      </w:pPr>
    </w:p>
    <w:p>
      <w:pPr>
        <w:pStyle w:val="style0"/>
        <w:widowControl/>
        <w:numPr>
          <w:ilvl w:val="0"/>
          <w:numId w:val="0"/>
        </w:numPr>
        <w:spacing w:lineRule="auto" w:line="360"/>
        <w:jc w:val="left"/>
        <w:rPr>
          <w:rFonts w:ascii="Times New Roman" w:hAnsi="Times New Roman" w:hint="eastAsia"/>
          <w:color w:val="000000"/>
          <w:kern w:val="0"/>
          <w:sz w:val="24"/>
          <w:szCs w:val="24"/>
          <w:lang w:eastAsia="zh-CN"/>
        </w:rPr>
      </w:pPr>
      <w:r>
        <w:rPr>
          <w:rFonts w:ascii="Times New Roman" w:hAnsi="Times New Roman" w:hint="eastAsia"/>
          <w:b/>
          <w:color w:val="000000"/>
          <w:kern w:val="0"/>
          <w:sz w:val="24"/>
          <w:szCs w:val="24"/>
          <w:lang w:eastAsia="zh-CN"/>
        </w:rPr>
        <w:t>（</w:t>
      </w:r>
      <w:r>
        <w:rPr>
          <w:rFonts w:ascii="Times New Roman" w:hAnsi="Times New Roman" w:hint="eastAsia"/>
          <w:b/>
          <w:color w:val="000000"/>
          <w:kern w:val="0"/>
          <w:sz w:val="24"/>
          <w:szCs w:val="24"/>
          <w:lang w:val="en-US" w:eastAsia="zh-CN"/>
        </w:rPr>
        <w:t>6</w:t>
      </w:r>
      <w:r>
        <w:rPr>
          <w:rFonts w:ascii="Times New Roman" w:hAnsi="Times New Roman" w:hint="eastAsia"/>
          <w:b/>
          <w:color w:val="000000"/>
          <w:kern w:val="0"/>
          <w:sz w:val="24"/>
          <w:szCs w:val="24"/>
          <w:lang w:eastAsia="zh-CN"/>
        </w:rPr>
        <w:t>）</w:t>
      </w:r>
      <w:r>
        <w:rPr>
          <w:rFonts w:ascii="Times New Roman" w:hAnsi="Times New Roman"/>
          <w:b/>
          <w:color w:val="000000"/>
          <w:kern w:val="0"/>
          <w:sz w:val="24"/>
          <w:szCs w:val="24"/>
        </w:rPr>
        <w:t>对毕业生实际工作能力评价满意度</w:t>
      </w:r>
      <w:r>
        <w:rPr>
          <w:rFonts w:ascii="Times New Roman" w:hAnsi="Times New Roman"/>
          <w:b/>
          <w:bCs/>
          <w:color w:val="000000"/>
          <w:kern w:val="0"/>
          <w:sz w:val="24"/>
          <w:szCs w:val="24"/>
        </w:rPr>
        <w:t>（7）</w:t>
      </w:r>
      <w:r>
        <w:rPr>
          <w:rFonts w:ascii="Times New Roman" w:hAnsi="Times New Roman"/>
          <w:color w:val="000000"/>
          <w:kern w:val="0"/>
          <w:sz w:val="24"/>
          <w:szCs w:val="24"/>
        </w:rPr>
        <w:t>：很满意</w:t>
      </w:r>
      <w:r>
        <w:rPr>
          <w:rFonts w:ascii="Times New Roman" w:hAnsi="Times New Roman" w:hint="eastAsia"/>
          <w:color w:val="000000"/>
          <w:kern w:val="0"/>
          <w:sz w:val="24"/>
          <w:szCs w:val="24"/>
          <w:lang w:val="en-US" w:eastAsia="zh-CN"/>
        </w:rPr>
        <w:t>7</w:t>
      </w:r>
      <w:r>
        <w:rPr>
          <w:rFonts w:ascii="Times New Roman" w:hAnsi="Times New Roman"/>
          <w:color w:val="000000"/>
          <w:kern w:val="0"/>
          <w:sz w:val="24"/>
          <w:szCs w:val="24"/>
        </w:rPr>
        <w:t>人，占</w:t>
      </w:r>
      <w:r>
        <w:rPr>
          <w:rFonts w:ascii="Times New Roman" w:hAnsi="Times New Roman" w:hint="eastAsia"/>
          <w:color w:val="000000"/>
          <w:kern w:val="0"/>
          <w:sz w:val="24"/>
          <w:szCs w:val="24"/>
          <w:lang w:val="en-US" w:eastAsia="zh-CN"/>
        </w:rPr>
        <w:t>100</w:t>
      </w:r>
      <w:r>
        <w:rPr>
          <w:rFonts w:ascii="Times New Roman" w:hAnsi="Times New Roman"/>
          <w:color w:val="000000"/>
          <w:kern w:val="0"/>
          <w:sz w:val="24"/>
          <w:szCs w:val="24"/>
        </w:rPr>
        <w:t>%</w:t>
      </w:r>
      <w:r>
        <w:rPr>
          <w:rFonts w:ascii="Times New Roman" w:hAnsi="Times New Roman" w:hint="eastAsia"/>
          <w:color w:val="000000"/>
          <w:kern w:val="0"/>
          <w:sz w:val="24"/>
          <w:szCs w:val="24"/>
          <w:lang w:eastAsia="zh-CN"/>
        </w:rPr>
        <w:t>。</w:t>
      </w:r>
    </w:p>
    <w:p>
      <w:pPr>
        <w:pStyle w:val="style0"/>
        <w:widowControl/>
        <w:spacing w:lineRule="auto" w:line="360"/>
        <w:jc w:val="left"/>
        <w:rPr>
          <w:rFonts w:ascii="Times New Roman" w:hAnsi="Times New Roman" w:hint="eastAsia"/>
          <w:color w:val="000000"/>
          <w:kern w:val="0"/>
          <w:sz w:val="24"/>
          <w:szCs w:val="24"/>
          <w:lang w:val="en-US" w:eastAsia="zh-CN"/>
        </w:rPr>
      </w:pPr>
      <w:r>
        <w:rPr>
          <w:rFonts w:ascii="Times New Roman" w:hAnsi="Times New Roman" w:hint="eastAsia"/>
          <w:b/>
          <w:bCs/>
          <w:color w:val="000000"/>
          <w:kern w:val="0"/>
          <w:sz w:val="24"/>
          <w:szCs w:val="24"/>
          <w:lang w:eastAsia="zh-CN"/>
        </w:rPr>
        <w:t>（</w:t>
      </w:r>
      <w:r>
        <w:rPr>
          <w:rFonts w:ascii="Times New Roman" w:hAnsi="Times New Roman" w:hint="eastAsia"/>
          <w:b/>
          <w:bCs/>
          <w:color w:val="000000"/>
          <w:kern w:val="0"/>
          <w:sz w:val="24"/>
          <w:szCs w:val="24"/>
          <w:lang w:val="en-US" w:eastAsia="zh-CN"/>
        </w:rPr>
        <w:t>7</w:t>
      </w:r>
      <w:r>
        <w:rPr>
          <w:rFonts w:ascii="Times New Roman" w:hAnsi="Times New Roman" w:hint="eastAsia"/>
          <w:b/>
          <w:bCs/>
          <w:color w:val="000000"/>
          <w:kern w:val="0"/>
          <w:sz w:val="24"/>
          <w:szCs w:val="24"/>
          <w:lang w:eastAsia="zh-CN"/>
        </w:rPr>
        <w:t>）</w:t>
      </w:r>
      <w:r>
        <w:rPr>
          <w:rFonts w:ascii="Times New Roman" w:hAnsi="Times New Roman"/>
          <w:b/>
          <w:color w:val="000000"/>
          <w:kern w:val="0"/>
          <w:sz w:val="24"/>
          <w:szCs w:val="24"/>
        </w:rPr>
        <w:t>对毕业生分析和解决问题能力评价满意度</w:t>
      </w:r>
      <w:r>
        <w:rPr>
          <w:rFonts w:ascii="Times New Roman" w:hAnsi="Times New Roman"/>
          <w:b/>
          <w:bCs/>
          <w:color w:val="000000"/>
          <w:kern w:val="0"/>
          <w:sz w:val="24"/>
          <w:szCs w:val="24"/>
        </w:rPr>
        <w:t>（7）</w:t>
      </w:r>
      <w:r>
        <w:rPr>
          <w:rFonts w:ascii="Times New Roman" w:hAnsi="Times New Roman"/>
          <w:color w:val="000000"/>
          <w:kern w:val="0"/>
          <w:sz w:val="24"/>
          <w:szCs w:val="24"/>
        </w:rPr>
        <w:t>：很满意</w:t>
      </w:r>
      <w:r>
        <w:rPr>
          <w:rFonts w:ascii="Times New Roman" w:hAnsi="Times New Roman" w:hint="eastAsia"/>
          <w:color w:val="000000"/>
          <w:kern w:val="0"/>
          <w:sz w:val="24"/>
          <w:szCs w:val="24"/>
          <w:lang w:val="en-US" w:eastAsia="zh-CN"/>
        </w:rPr>
        <w:t>5</w:t>
      </w:r>
      <w:r>
        <w:rPr>
          <w:rFonts w:ascii="Times New Roman" w:hAnsi="Times New Roman"/>
          <w:color w:val="000000"/>
          <w:kern w:val="0"/>
          <w:sz w:val="24"/>
          <w:szCs w:val="24"/>
        </w:rPr>
        <w:t>人，占</w:t>
      </w:r>
      <w:r>
        <w:rPr>
          <w:rFonts w:ascii="Times New Roman" w:hAnsi="Times New Roman" w:hint="eastAsia"/>
          <w:color w:val="000000"/>
          <w:kern w:val="0"/>
          <w:sz w:val="24"/>
          <w:szCs w:val="24"/>
          <w:lang w:val="en-US" w:eastAsia="zh-CN"/>
        </w:rPr>
        <w:t>71.4</w:t>
      </w:r>
      <w:r>
        <w:rPr>
          <w:rFonts w:ascii="Times New Roman" w:hAnsi="Times New Roman"/>
          <w:color w:val="000000"/>
          <w:kern w:val="0"/>
          <w:sz w:val="24"/>
          <w:szCs w:val="24"/>
        </w:rPr>
        <w:t>% ；满意</w:t>
      </w:r>
      <w:r>
        <w:rPr>
          <w:rFonts w:ascii="Times New Roman" w:hAnsi="Times New Roman" w:hint="eastAsia"/>
          <w:color w:val="000000"/>
          <w:kern w:val="0"/>
          <w:sz w:val="24"/>
          <w:szCs w:val="24"/>
          <w:lang w:val="en-US" w:eastAsia="zh-CN"/>
        </w:rPr>
        <w:t>2</w:t>
      </w:r>
      <w:r>
        <w:rPr>
          <w:rFonts w:ascii="Times New Roman" w:hAnsi="Times New Roman"/>
          <w:color w:val="000000"/>
          <w:kern w:val="0"/>
          <w:sz w:val="24"/>
          <w:szCs w:val="24"/>
        </w:rPr>
        <w:t>人，占</w:t>
      </w:r>
      <w:r>
        <w:rPr>
          <w:rFonts w:ascii="Times New Roman" w:hAnsi="Times New Roman" w:hint="eastAsia"/>
          <w:color w:val="000000"/>
          <w:kern w:val="0"/>
          <w:sz w:val="24"/>
          <w:szCs w:val="24"/>
          <w:lang w:val="en-US" w:eastAsia="zh-CN"/>
        </w:rPr>
        <w:t>28.6%。</w:t>
      </w:r>
    </w:p>
    <w:tbl>
      <w:tblPr>
        <w:tblStyle w:val="style154"/>
        <w:tblpPr w:leftFromText="180" w:rightFromText="180" w:topFromText="0" w:bottomFromText="0" w:vertAnchor="text" w:horzAnchor="page" w:tblpX="1898" w:tblpY="146"/>
        <w:tblOverlap w:val="never"/>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5"/>
        <w:gridCol w:w="1706"/>
        <w:gridCol w:w="1706"/>
        <w:gridCol w:w="1705"/>
        <w:gridCol w:w="1697"/>
      </w:tblGrid>
      <w:tr>
        <w:trPr/>
        <w:tc>
          <w:tcPr>
            <w:tcW w:w="1705"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满意度</w:t>
            </w:r>
          </w:p>
        </w:tc>
        <w:tc>
          <w:tcPr>
            <w:tcW w:w="1706"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很满意</w:t>
            </w:r>
          </w:p>
        </w:tc>
        <w:tc>
          <w:tcPr>
            <w:tcW w:w="1706"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满意</w:t>
            </w:r>
          </w:p>
        </w:tc>
        <w:tc>
          <w:tcPr>
            <w:tcW w:w="1705"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基本满意</w:t>
            </w:r>
          </w:p>
        </w:tc>
        <w:tc>
          <w:tcPr>
            <w:tcW w:w="1697"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不满意</w:t>
            </w:r>
          </w:p>
        </w:tc>
      </w:tr>
      <w:tr>
        <w:tblPrEx/>
        <w:trPr/>
        <w:tc>
          <w:tcPr>
            <w:tcW w:w="1705"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百分比</w:t>
            </w:r>
          </w:p>
        </w:tc>
        <w:tc>
          <w:tcPr>
            <w:tcW w:w="1706" w:type="dxa"/>
            <w:tcBorders/>
          </w:tcPr>
          <w:p>
            <w:pPr>
              <w:pStyle w:val="style4098"/>
              <w:widowControl/>
              <w:adjustRightInd w:val="false"/>
              <w:snapToGrid w:val="false"/>
              <w:spacing w:lineRule="auto" w:line="360"/>
              <w:jc w:val="center"/>
              <w:rPr>
                <w:rFonts w:hint="eastAsia"/>
                <w:color w:val="000000"/>
                <w:kern w:val="0"/>
                <w:sz w:val="24"/>
                <w:szCs w:val="24"/>
                <w:vertAlign w:val="baseline"/>
                <w:lang w:val="en-US" w:eastAsia="zh-CN"/>
              </w:rPr>
            </w:pPr>
            <w:r>
              <w:rPr>
                <w:rFonts w:hint="eastAsia"/>
                <w:color w:val="000000"/>
                <w:kern w:val="0"/>
                <w:sz w:val="24"/>
                <w:szCs w:val="24"/>
                <w:vertAlign w:val="baseline"/>
                <w:lang w:val="en-US" w:eastAsia="zh-CN"/>
              </w:rPr>
              <w:t>71.4%</w:t>
            </w:r>
          </w:p>
        </w:tc>
        <w:tc>
          <w:tcPr>
            <w:tcW w:w="1706" w:type="dxa"/>
            <w:tcBorders/>
          </w:tcPr>
          <w:p>
            <w:pPr>
              <w:pStyle w:val="style4098"/>
              <w:widowControl/>
              <w:adjustRightInd w:val="false"/>
              <w:snapToGrid w:val="false"/>
              <w:spacing w:lineRule="auto" w:line="360"/>
              <w:jc w:val="center"/>
              <w:rPr>
                <w:rFonts w:hint="eastAsia"/>
                <w:color w:val="000000"/>
                <w:kern w:val="0"/>
                <w:sz w:val="24"/>
                <w:szCs w:val="24"/>
                <w:vertAlign w:val="baseline"/>
                <w:lang w:val="en-US" w:eastAsia="zh-CN"/>
              </w:rPr>
            </w:pPr>
            <w:r>
              <w:rPr>
                <w:rFonts w:hint="eastAsia"/>
                <w:color w:val="000000"/>
                <w:kern w:val="0"/>
                <w:sz w:val="24"/>
                <w:szCs w:val="24"/>
                <w:vertAlign w:val="baseline"/>
                <w:lang w:val="en-US" w:eastAsia="zh-CN"/>
              </w:rPr>
              <w:t>28.6%</w:t>
            </w:r>
          </w:p>
        </w:tc>
        <w:tc>
          <w:tcPr>
            <w:tcW w:w="1705" w:type="dxa"/>
            <w:tcBorders/>
          </w:tcPr>
          <w:p>
            <w:pPr>
              <w:pStyle w:val="style4098"/>
              <w:widowControl/>
              <w:adjustRightInd w:val="false"/>
              <w:snapToGrid w:val="false"/>
              <w:spacing w:lineRule="auto" w:line="360"/>
              <w:jc w:val="center"/>
              <w:rPr>
                <w:rFonts w:hint="eastAsia"/>
                <w:color w:val="000000"/>
                <w:kern w:val="0"/>
                <w:sz w:val="24"/>
                <w:szCs w:val="24"/>
                <w:vertAlign w:val="baseline"/>
                <w:lang w:val="en-US" w:eastAsia="zh-CN"/>
              </w:rPr>
            </w:pPr>
            <w:r>
              <w:rPr>
                <w:rFonts w:hint="eastAsia"/>
                <w:color w:val="000000"/>
                <w:kern w:val="0"/>
                <w:sz w:val="24"/>
                <w:szCs w:val="24"/>
                <w:vertAlign w:val="baseline"/>
                <w:lang w:val="en-US" w:eastAsia="zh-CN"/>
              </w:rPr>
              <w:t>0%</w:t>
            </w:r>
          </w:p>
        </w:tc>
        <w:tc>
          <w:tcPr>
            <w:tcW w:w="1697" w:type="dxa"/>
            <w:tcBorders/>
          </w:tcPr>
          <w:p>
            <w:pPr>
              <w:pStyle w:val="style4098"/>
              <w:widowControl/>
              <w:adjustRightInd w:val="false"/>
              <w:snapToGrid w:val="false"/>
              <w:spacing w:lineRule="auto" w:line="360"/>
              <w:jc w:val="center"/>
              <w:rPr>
                <w:rFonts w:hint="eastAsia"/>
                <w:color w:val="000000"/>
                <w:kern w:val="0"/>
                <w:sz w:val="24"/>
                <w:szCs w:val="24"/>
                <w:vertAlign w:val="baseline"/>
                <w:lang w:val="en-US" w:eastAsia="zh-CN"/>
              </w:rPr>
            </w:pPr>
            <w:r>
              <w:rPr>
                <w:rFonts w:hint="eastAsia"/>
                <w:color w:val="000000"/>
                <w:kern w:val="0"/>
                <w:sz w:val="24"/>
                <w:szCs w:val="24"/>
                <w:vertAlign w:val="baseline"/>
                <w:lang w:val="en-US" w:eastAsia="zh-CN"/>
              </w:rPr>
              <w:t>0%</w:t>
            </w:r>
          </w:p>
        </w:tc>
      </w:tr>
    </w:tbl>
    <w:p>
      <w:pPr>
        <w:pStyle w:val="style0"/>
        <w:widowControl/>
        <w:spacing w:lineRule="auto" w:line="360"/>
        <w:ind w:firstLine="210" w:firstLineChars="100"/>
        <w:jc w:val="center"/>
        <w:rPr>
          <w:rFonts w:ascii="Times New Roman" w:hint="eastAsia"/>
          <w:kern w:val="0"/>
          <w:sz w:val="21"/>
          <w:szCs w:val="21"/>
        </w:rPr>
      </w:pPr>
      <w:r>
        <w:rPr>
          <w:rFonts w:hint="eastAsia"/>
          <w:color w:val="000000"/>
          <w:kern w:val="0"/>
          <w:sz w:val="21"/>
          <w:szCs w:val="21"/>
          <w:lang w:eastAsia="zh-CN"/>
        </w:rPr>
        <w:t>表</w:t>
      </w:r>
      <w:r>
        <w:rPr>
          <w:rFonts w:hint="eastAsia"/>
          <w:color w:val="000000"/>
          <w:kern w:val="0"/>
          <w:sz w:val="21"/>
          <w:szCs w:val="21"/>
          <w:lang w:val="en-US" w:eastAsia="zh-CN"/>
        </w:rPr>
        <w:t xml:space="preserve">4 </w:t>
      </w:r>
      <w:r>
        <w:rPr>
          <w:rFonts w:ascii="Times New Roman"/>
          <w:kern w:val="0"/>
          <w:sz w:val="21"/>
          <w:szCs w:val="21"/>
        </w:rPr>
        <w:t>对毕业</w:t>
      </w:r>
      <w:r>
        <w:rPr>
          <w:rFonts w:ascii="Times New Roman" w:hint="eastAsia"/>
          <w:kern w:val="0"/>
          <w:sz w:val="21"/>
          <w:szCs w:val="21"/>
          <w:lang w:eastAsia="zh-CN"/>
        </w:rPr>
        <w:t>生分析和解决问题能力</w:t>
      </w:r>
      <w:r>
        <w:rPr>
          <w:rFonts w:ascii="Times New Roman" w:hint="eastAsia"/>
          <w:kern w:val="0"/>
          <w:sz w:val="21"/>
          <w:szCs w:val="21"/>
        </w:rPr>
        <w:t>评价</w:t>
      </w:r>
      <w:r>
        <w:rPr>
          <w:rFonts w:ascii="Times New Roman"/>
          <w:kern w:val="0"/>
          <w:sz w:val="21"/>
          <w:szCs w:val="21"/>
        </w:rPr>
        <w:t>满意度</w:t>
      </w:r>
      <w:r>
        <w:rPr>
          <w:rFonts w:ascii="Times New Roman" w:hint="eastAsia"/>
          <w:kern w:val="0"/>
          <w:sz w:val="21"/>
          <w:szCs w:val="21"/>
          <w:lang w:eastAsia="zh-CN"/>
        </w:rPr>
        <w:t>的表格</w:t>
      </w:r>
    </w:p>
    <w:p>
      <w:pPr>
        <w:pStyle w:val="style0"/>
        <w:widowControl/>
        <w:numPr>
          <w:ilvl w:val="0"/>
          <w:numId w:val="0"/>
        </w:numPr>
        <w:spacing w:lineRule="auto" w:line="360"/>
        <w:jc w:val="left"/>
        <w:rPr>
          <w:rFonts w:ascii="Times New Roman" w:hAnsi="Times New Roman" w:hint="eastAsia"/>
          <w:b/>
          <w:color w:val="000000"/>
          <w:kern w:val="0"/>
          <w:sz w:val="24"/>
          <w:szCs w:val="24"/>
          <w:lang w:eastAsia="zh-CN"/>
        </w:rPr>
      </w:pPr>
    </w:p>
    <w:p>
      <w:pPr>
        <w:pStyle w:val="style0"/>
        <w:widowControl/>
        <w:numPr>
          <w:ilvl w:val="0"/>
          <w:numId w:val="0"/>
        </w:numPr>
        <w:spacing w:lineRule="auto" w:line="360"/>
        <w:jc w:val="left"/>
        <w:rPr>
          <w:rFonts w:ascii="Times New Roman" w:hAnsi="Times New Roman" w:hint="eastAsia"/>
          <w:color w:val="000000"/>
          <w:kern w:val="0"/>
          <w:sz w:val="24"/>
          <w:szCs w:val="24"/>
          <w:lang w:val="en-US" w:eastAsia="zh-CN"/>
        </w:rPr>
      </w:pPr>
      <w:r>
        <w:rPr>
          <w:rFonts w:ascii="Times New Roman" w:hAnsi="Times New Roman" w:hint="eastAsia"/>
          <w:b/>
          <w:color w:val="000000"/>
          <w:kern w:val="0"/>
          <w:sz w:val="24"/>
          <w:szCs w:val="24"/>
          <w:lang w:eastAsia="zh-CN"/>
        </w:rPr>
        <w:t>（</w:t>
      </w:r>
      <w:r>
        <w:rPr>
          <w:rFonts w:ascii="Times New Roman" w:hAnsi="Times New Roman" w:hint="eastAsia"/>
          <w:b/>
          <w:color w:val="000000"/>
          <w:kern w:val="0"/>
          <w:sz w:val="24"/>
          <w:szCs w:val="24"/>
          <w:lang w:eastAsia="zh-CN"/>
        </w:rPr>
        <w:t>8</w:t>
      </w:r>
      <w:r>
        <w:rPr>
          <w:rFonts w:ascii="Times New Roman" w:hAnsi="Times New Roman" w:hint="eastAsia"/>
          <w:b/>
          <w:color w:val="000000"/>
          <w:kern w:val="0"/>
          <w:sz w:val="24"/>
          <w:szCs w:val="24"/>
          <w:lang w:eastAsia="zh-CN"/>
        </w:rPr>
        <w:t>）</w:t>
      </w:r>
      <w:r>
        <w:rPr>
          <w:rFonts w:ascii="Times New Roman" w:hAnsi="Times New Roman"/>
          <w:b/>
          <w:color w:val="000000"/>
          <w:kern w:val="0"/>
          <w:sz w:val="24"/>
          <w:szCs w:val="24"/>
        </w:rPr>
        <w:t>对毕业生创新能力评价满意度</w:t>
      </w:r>
      <w:r>
        <w:rPr>
          <w:rFonts w:ascii="Times New Roman" w:hAnsi="Times New Roman"/>
          <w:b/>
          <w:bCs/>
          <w:color w:val="000000"/>
          <w:kern w:val="0"/>
          <w:sz w:val="24"/>
          <w:szCs w:val="24"/>
        </w:rPr>
        <w:t>（7）</w:t>
      </w:r>
      <w:r>
        <w:rPr>
          <w:rFonts w:ascii="Times New Roman" w:hAnsi="Times New Roman"/>
          <w:color w:val="000000"/>
          <w:kern w:val="0"/>
          <w:sz w:val="24"/>
          <w:szCs w:val="24"/>
        </w:rPr>
        <w:t>：很满意</w:t>
      </w:r>
      <w:r>
        <w:rPr>
          <w:rFonts w:ascii="Times New Roman" w:hAnsi="Times New Roman" w:hint="eastAsia"/>
          <w:color w:val="000000"/>
          <w:kern w:val="0"/>
          <w:sz w:val="24"/>
          <w:szCs w:val="24"/>
          <w:lang w:val="en-US" w:eastAsia="zh-CN"/>
        </w:rPr>
        <w:t>5</w:t>
      </w:r>
      <w:r>
        <w:rPr>
          <w:rFonts w:ascii="Times New Roman" w:hAnsi="Times New Roman"/>
          <w:color w:val="000000"/>
          <w:kern w:val="0"/>
          <w:sz w:val="24"/>
          <w:szCs w:val="24"/>
        </w:rPr>
        <w:t>人，占</w:t>
      </w:r>
      <w:r>
        <w:rPr>
          <w:rFonts w:ascii="Times New Roman" w:hAnsi="Times New Roman" w:hint="eastAsia"/>
          <w:color w:val="000000"/>
          <w:kern w:val="0"/>
          <w:sz w:val="24"/>
          <w:szCs w:val="24"/>
          <w:lang w:val="en-US" w:eastAsia="zh-CN"/>
        </w:rPr>
        <w:t>71.4</w:t>
      </w:r>
      <w:r>
        <w:rPr>
          <w:rFonts w:ascii="Times New Roman" w:hAnsi="Times New Roman"/>
          <w:color w:val="000000"/>
          <w:kern w:val="0"/>
          <w:sz w:val="24"/>
          <w:szCs w:val="24"/>
        </w:rPr>
        <w:t>% ；满意</w:t>
      </w:r>
      <w:r>
        <w:rPr>
          <w:rFonts w:ascii="Times New Roman" w:hAnsi="Times New Roman" w:hint="eastAsia"/>
          <w:color w:val="000000"/>
          <w:kern w:val="0"/>
          <w:sz w:val="24"/>
          <w:szCs w:val="24"/>
          <w:lang w:val="en-US" w:eastAsia="zh-CN"/>
        </w:rPr>
        <w:t>2</w:t>
      </w:r>
      <w:r>
        <w:rPr>
          <w:rFonts w:ascii="Times New Roman" w:hAnsi="Times New Roman"/>
          <w:color w:val="000000"/>
          <w:kern w:val="0"/>
          <w:sz w:val="24"/>
          <w:szCs w:val="24"/>
        </w:rPr>
        <w:t>人，占</w:t>
      </w:r>
      <w:r>
        <w:rPr>
          <w:rFonts w:ascii="Times New Roman" w:hAnsi="Times New Roman" w:hint="eastAsia"/>
          <w:color w:val="000000"/>
          <w:kern w:val="0"/>
          <w:sz w:val="24"/>
          <w:szCs w:val="24"/>
          <w:lang w:val="en-US" w:eastAsia="zh-CN"/>
        </w:rPr>
        <w:t>28.6%。</w:t>
      </w:r>
    </w:p>
    <w:tbl>
      <w:tblPr>
        <w:tblStyle w:val="style154"/>
        <w:tblpPr w:leftFromText="180" w:rightFromText="180" w:topFromText="0" w:bottomFromText="0" w:vertAnchor="text" w:horzAnchor="page" w:tblpX="1898" w:tblpY="146"/>
        <w:tblOverlap w:val="never"/>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5"/>
        <w:gridCol w:w="1706"/>
        <w:gridCol w:w="1706"/>
        <w:gridCol w:w="1705"/>
        <w:gridCol w:w="1697"/>
      </w:tblGrid>
      <w:tr>
        <w:trPr/>
        <w:tc>
          <w:tcPr>
            <w:tcW w:w="1705"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满意度</w:t>
            </w:r>
          </w:p>
        </w:tc>
        <w:tc>
          <w:tcPr>
            <w:tcW w:w="1706"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很满意</w:t>
            </w:r>
          </w:p>
        </w:tc>
        <w:tc>
          <w:tcPr>
            <w:tcW w:w="1706"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满意</w:t>
            </w:r>
          </w:p>
        </w:tc>
        <w:tc>
          <w:tcPr>
            <w:tcW w:w="1705"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基本满意</w:t>
            </w:r>
          </w:p>
        </w:tc>
        <w:tc>
          <w:tcPr>
            <w:tcW w:w="1697"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不满意</w:t>
            </w:r>
          </w:p>
        </w:tc>
      </w:tr>
      <w:tr>
        <w:tblPrEx/>
        <w:trPr/>
        <w:tc>
          <w:tcPr>
            <w:tcW w:w="1705" w:type="dxa"/>
            <w:tcBorders/>
          </w:tcPr>
          <w:p>
            <w:pPr>
              <w:pStyle w:val="style4098"/>
              <w:widowControl/>
              <w:adjustRightInd w:val="false"/>
              <w:snapToGrid w:val="false"/>
              <w:spacing w:lineRule="auto" w:line="360"/>
              <w:jc w:val="center"/>
              <w:rPr>
                <w:rFonts w:hint="eastAsia"/>
                <w:color w:val="000000"/>
                <w:kern w:val="0"/>
                <w:sz w:val="24"/>
                <w:szCs w:val="24"/>
                <w:vertAlign w:val="baseline"/>
                <w:lang w:eastAsia="zh-CN"/>
              </w:rPr>
            </w:pPr>
            <w:r>
              <w:rPr>
                <w:rFonts w:hint="eastAsia"/>
                <w:color w:val="000000"/>
                <w:kern w:val="0"/>
                <w:sz w:val="24"/>
                <w:szCs w:val="24"/>
                <w:vertAlign w:val="baseline"/>
                <w:lang w:eastAsia="zh-CN"/>
              </w:rPr>
              <w:t>百分比</w:t>
            </w:r>
          </w:p>
        </w:tc>
        <w:tc>
          <w:tcPr>
            <w:tcW w:w="1706" w:type="dxa"/>
            <w:tcBorders/>
          </w:tcPr>
          <w:p>
            <w:pPr>
              <w:pStyle w:val="style4098"/>
              <w:widowControl/>
              <w:adjustRightInd w:val="false"/>
              <w:snapToGrid w:val="false"/>
              <w:spacing w:lineRule="auto" w:line="360"/>
              <w:jc w:val="center"/>
              <w:rPr>
                <w:rFonts w:hint="eastAsia"/>
                <w:color w:val="000000"/>
                <w:kern w:val="0"/>
                <w:sz w:val="24"/>
                <w:szCs w:val="24"/>
                <w:vertAlign w:val="baseline"/>
                <w:lang w:val="en-US" w:eastAsia="zh-CN"/>
              </w:rPr>
            </w:pPr>
            <w:r>
              <w:rPr>
                <w:rFonts w:hint="eastAsia"/>
                <w:color w:val="000000"/>
                <w:kern w:val="0"/>
                <w:sz w:val="24"/>
                <w:szCs w:val="24"/>
                <w:vertAlign w:val="baseline"/>
                <w:lang w:val="en-US" w:eastAsia="zh-CN"/>
              </w:rPr>
              <w:t>71.4%</w:t>
            </w:r>
          </w:p>
        </w:tc>
        <w:tc>
          <w:tcPr>
            <w:tcW w:w="1706" w:type="dxa"/>
            <w:tcBorders/>
          </w:tcPr>
          <w:p>
            <w:pPr>
              <w:pStyle w:val="style4098"/>
              <w:widowControl/>
              <w:adjustRightInd w:val="false"/>
              <w:snapToGrid w:val="false"/>
              <w:spacing w:lineRule="auto" w:line="360"/>
              <w:jc w:val="center"/>
              <w:rPr>
                <w:rFonts w:hint="eastAsia"/>
                <w:color w:val="000000"/>
                <w:kern w:val="0"/>
                <w:sz w:val="24"/>
                <w:szCs w:val="24"/>
                <w:vertAlign w:val="baseline"/>
                <w:lang w:val="en-US" w:eastAsia="zh-CN"/>
              </w:rPr>
            </w:pPr>
            <w:r>
              <w:rPr>
                <w:rFonts w:hint="eastAsia"/>
                <w:color w:val="000000"/>
                <w:kern w:val="0"/>
                <w:sz w:val="24"/>
                <w:szCs w:val="24"/>
                <w:vertAlign w:val="baseline"/>
                <w:lang w:val="en-US" w:eastAsia="zh-CN"/>
              </w:rPr>
              <w:t>28.6%</w:t>
            </w:r>
          </w:p>
        </w:tc>
        <w:tc>
          <w:tcPr>
            <w:tcW w:w="1705" w:type="dxa"/>
            <w:tcBorders/>
          </w:tcPr>
          <w:p>
            <w:pPr>
              <w:pStyle w:val="style4098"/>
              <w:widowControl/>
              <w:adjustRightInd w:val="false"/>
              <w:snapToGrid w:val="false"/>
              <w:spacing w:lineRule="auto" w:line="360"/>
              <w:jc w:val="center"/>
              <w:rPr>
                <w:rFonts w:hint="eastAsia"/>
                <w:color w:val="000000"/>
                <w:kern w:val="0"/>
                <w:sz w:val="24"/>
                <w:szCs w:val="24"/>
                <w:vertAlign w:val="baseline"/>
                <w:lang w:val="en-US" w:eastAsia="zh-CN"/>
              </w:rPr>
            </w:pPr>
            <w:r>
              <w:rPr>
                <w:rFonts w:hint="eastAsia"/>
                <w:color w:val="000000"/>
                <w:kern w:val="0"/>
                <w:sz w:val="24"/>
                <w:szCs w:val="24"/>
                <w:vertAlign w:val="baseline"/>
                <w:lang w:val="en-US" w:eastAsia="zh-CN"/>
              </w:rPr>
              <w:t>0%</w:t>
            </w:r>
          </w:p>
        </w:tc>
        <w:tc>
          <w:tcPr>
            <w:tcW w:w="1697" w:type="dxa"/>
            <w:tcBorders/>
          </w:tcPr>
          <w:p>
            <w:pPr>
              <w:pStyle w:val="style4098"/>
              <w:widowControl/>
              <w:adjustRightInd w:val="false"/>
              <w:snapToGrid w:val="false"/>
              <w:spacing w:lineRule="auto" w:line="360"/>
              <w:jc w:val="center"/>
              <w:rPr>
                <w:rFonts w:hint="eastAsia"/>
                <w:color w:val="000000"/>
                <w:kern w:val="0"/>
                <w:sz w:val="24"/>
                <w:szCs w:val="24"/>
                <w:vertAlign w:val="baseline"/>
                <w:lang w:val="en-US" w:eastAsia="zh-CN"/>
              </w:rPr>
            </w:pPr>
            <w:r>
              <w:rPr>
                <w:rFonts w:hint="eastAsia"/>
                <w:color w:val="000000"/>
                <w:kern w:val="0"/>
                <w:sz w:val="24"/>
                <w:szCs w:val="24"/>
                <w:vertAlign w:val="baseline"/>
                <w:lang w:val="en-US" w:eastAsia="zh-CN"/>
              </w:rPr>
              <w:t>0%</w:t>
            </w:r>
          </w:p>
        </w:tc>
      </w:tr>
    </w:tbl>
    <w:p>
      <w:pPr>
        <w:pStyle w:val="style0"/>
        <w:widowControl/>
        <w:spacing w:lineRule="auto" w:line="360"/>
        <w:ind w:firstLine="210" w:firstLineChars="100"/>
        <w:jc w:val="center"/>
        <w:rPr>
          <w:rFonts w:ascii="Times New Roman" w:hint="eastAsia"/>
          <w:kern w:val="0"/>
          <w:sz w:val="21"/>
          <w:szCs w:val="21"/>
        </w:rPr>
      </w:pPr>
      <w:r>
        <w:rPr>
          <w:rFonts w:hint="eastAsia"/>
          <w:color w:val="000000"/>
          <w:kern w:val="0"/>
          <w:sz w:val="21"/>
          <w:szCs w:val="21"/>
          <w:lang w:eastAsia="zh-CN"/>
        </w:rPr>
        <w:t>表</w:t>
      </w:r>
      <w:r>
        <w:rPr>
          <w:rFonts w:hint="eastAsia"/>
          <w:color w:val="000000"/>
          <w:kern w:val="0"/>
          <w:sz w:val="21"/>
          <w:szCs w:val="21"/>
          <w:lang w:val="en-US" w:eastAsia="zh-CN"/>
        </w:rPr>
        <w:t xml:space="preserve">5 </w:t>
      </w:r>
      <w:r>
        <w:rPr>
          <w:rFonts w:ascii="Times New Roman"/>
          <w:kern w:val="0"/>
          <w:sz w:val="21"/>
          <w:szCs w:val="21"/>
        </w:rPr>
        <w:t>对毕业</w:t>
      </w:r>
      <w:r>
        <w:rPr>
          <w:rFonts w:ascii="Times New Roman" w:hint="eastAsia"/>
          <w:kern w:val="0"/>
          <w:sz w:val="21"/>
          <w:szCs w:val="21"/>
          <w:lang w:eastAsia="zh-CN"/>
        </w:rPr>
        <w:t>生创新能力</w:t>
      </w:r>
      <w:r>
        <w:rPr>
          <w:rFonts w:ascii="Times New Roman" w:hint="eastAsia"/>
          <w:kern w:val="0"/>
          <w:sz w:val="21"/>
          <w:szCs w:val="21"/>
        </w:rPr>
        <w:t>评价</w:t>
      </w:r>
      <w:r>
        <w:rPr>
          <w:rFonts w:ascii="Times New Roman"/>
          <w:kern w:val="0"/>
          <w:sz w:val="21"/>
          <w:szCs w:val="21"/>
        </w:rPr>
        <w:t>满意度</w:t>
      </w:r>
      <w:r>
        <w:rPr>
          <w:rFonts w:ascii="Times New Roman" w:hint="eastAsia"/>
          <w:kern w:val="0"/>
          <w:sz w:val="21"/>
          <w:szCs w:val="21"/>
          <w:lang w:eastAsia="zh-CN"/>
        </w:rPr>
        <w:t>的表格</w:t>
      </w:r>
    </w:p>
    <w:p>
      <w:pPr>
        <w:pStyle w:val="style0"/>
        <w:widowControl/>
        <w:numPr>
          <w:ilvl w:val="0"/>
          <w:numId w:val="0"/>
        </w:numPr>
        <w:spacing w:lineRule="auto" w:line="360"/>
        <w:jc w:val="left"/>
        <w:rPr>
          <w:rFonts w:ascii="Times New Roman" w:hAnsi="Times New Roman" w:hint="eastAsia"/>
          <w:b/>
          <w:bCs/>
          <w:color w:val="000000"/>
          <w:kern w:val="0"/>
          <w:sz w:val="24"/>
          <w:szCs w:val="24"/>
          <w:lang w:eastAsia="zh-CN"/>
        </w:rPr>
      </w:pPr>
      <w:r>
        <w:rPr>
          <w:rFonts w:ascii="Times New Roman" w:hAnsi="Times New Roman"/>
          <w:b/>
          <w:color w:val="000000"/>
          <w:kern w:val="0"/>
          <w:sz w:val="24"/>
          <w:szCs w:val="24"/>
        </w:rPr>
        <w:t>（9）对毕业生团队合作精神评价满意度</w:t>
      </w:r>
      <w:r>
        <w:rPr>
          <w:rFonts w:ascii="Times New Roman" w:hAnsi="Times New Roman"/>
          <w:b/>
          <w:bCs/>
          <w:color w:val="000000"/>
          <w:kern w:val="0"/>
          <w:sz w:val="24"/>
          <w:szCs w:val="24"/>
        </w:rPr>
        <w:t>（7）</w:t>
      </w:r>
      <w:r>
        <w:rPr>
          <w:rFonts w:ascii="Times New Roman" w:hAnsi="Times New Roman"/>
          <w:color w:val="000000"/>
          <w:kern w:val="0"/>
          <w:sz w:val="24"/>
          <w:szCs w:val="24"/>
        </w:rPr>
        <w:t>：很满意</w:t>
      </w:r>
      <w:r>
        <w:rPr>
          <w:rFonts w:ascii="Times New Roman" w:hAnsi="Times New Roman" w:hint="eastAsia"/>
          <w:color w:val="000000"/>
          <w:kern w:val="0"/>
          <w:sz w:val="24"/>
          <w:szCs w:val="24"/>
          <w:lang w:val="en-US" w:eastAsia="zh-CN"/>
        </w:rPr>
        <w:t>7</w:t>
      </w:r>
      <w:r>
        <w:rPr>
          <w:rFonts w:ascii="Times New Roman" w:hAnsi="Times New Roman"/>
          <w:color w:val="000000"/>
          <w:kern w:val="0"/>
          <w:sz w:val="24"/>
          <w:szCs w:val="24"/>
        </w:rPr>
        <w:t>人，占</w:t>
      </w:r>
      <w:r>
        <w:rPr>
          <w:rFonts w:ascii="Times New Roman" w:hAnsi="Times New Roman" w:hint="eastAsia"/>
          <w:color w:val="000000"/>
          <w:kern w:val="0"/>
          <w:sz w:val="24"/>
          <w:szCs w:val="24"/>
          <w:lang w:val="en-US" w:eastAsia="zh-CN"/>
        </w:rPr>
        <w:t>100</w:t>
      </w:r>
      <w:r>
        <w:rPr>
          <w:rFonts w:ascii="Times New Roman" w:hAnsi="Times New Roman"/>
          <w:color w:val="000000"/>
          <w:kern w:val="0"/>
          <w:sz w:val="24"/>
          <w:szCs w:val="24"/>
        </w:rPr>
        <w:t>%</w:t>
      </w:r>
      <w:r>
        <w:rPr>
          <w:rFonts w:ascii="Times New Roman" w:hAnsi="Times New Roman" w:hint="eastAsia"/>
          <w:color w:val="000000"/>
          <w:kern w:val="0"/>
          <w:sz w:val="24"/>
          <w:szCs w:val="24"/>
          <w:lang w:eastAsia="zh-CN"/>
        </w:rPr>
        <w:t>。</w:t>
      </w:r>
    </w:p>
    <w:p>
      <w:pPr>
        <w:pStyle w:val="style0"/>
        <w:widowControl/>
        <w:numPr>
          <w:ilvl w:val="0"/>
          <w:numId w:val="0"/>
        </w:numPr>
        <w:spacing w:lineRule="auto" w:line="360"/>
        <w:jc w:val="left"/>
        <w:rPr>
          <w:rFonts w:ascii="Times New Roman" w:hAnsi="Times New Roman" w:hint="eastAsia"/>
          <w:color w:val="000000"/>
          <w:kern w:val="0"/>
          <w:sz w:val="24"/>
          <w:szCs w:val="24"/>
          <w:lang w:val="en-US" w:eastAsia="zh-CN"/>
        </w:rPr>
      </w:pPr>
      <w:r>
        <w:rPr>
          <w:rFonts w:ascii="Times New Roman" w:hAnsi="Times New Roman"/>
          <w:b/>
          <w:color w:val="000000"/>
          <w:kern w:val="0"/>
          <w:sz w:val="24"/>
          <w:szCs w:val="24"/>
        </w:rPr>
        <w:t>（10）对毕业生综合评价满意度</w:t>
      </w:r>
      <w:r>
        <w:rPr>
          <w:rFonts w:ascii="Times New Roman" w:hAnsi="Times New Roman"/>
          <w:b/>
          <w:bCs/>
          <w:color w:val="000000"/>
          <w:kern w:val="0"/>
          <w:sz w:val="24"/>
          <w:szCs w:val="24"/>
        </w:rPr>
        <w:t>（7）</w:t>
      </w:r>
      <w:r>
        <w:rPr>
          <w:rFonts w:ascii="Times New Roman" w:hAnsi="Times New Roman"/>
          <w:color w:val="000000"/>
          <w:kern w:val="0"/>
          <w:sz w:val="24"/>
          <w:szCs w:val="24"/>
        </w:rPr>
        <w:t>：很满意</w:t>
      </w:r>
      <w:r>
        <w:rPr>
          <w:rFonts w:ascii="Times New Roman" w:hAnsi="Times New Roman" w:hint="eastAsia"/>
          <w:color w:val="000000"/>
          <w:kern w:val="0"/>
          <w:sz w:val="24"/>
          <w:szCs w:val="24"/>
          <w:lang w:val="en-US" w:eastAsia="zh-CN"/>
        </w:rPr>
        <w:t>7</w:t>
      </w:r>
      <w:r>
        <w:rPr>
          <w:rFonts w:ascii="Times New Roman" w:hAnsi="Times New Roman"/>
          <w:color w:val="000000"/>
          <w:kern w:val="0"/>
          <w:sz w:val="24"/>
          <w:szCs w:val="24"/>
        </w:rPr>
        <w:t>人，占</w:t>
      </w:r>
      <w:r>
        <w:rPr>
          <w:rFonts w:ascii="Times New Roman" w:hAnsi="Times New Roman" w:hint="eastAsia"/>
          <w:color w:val="000000"/>
          <w:kern w:val="0"/>
          <w:sz w:val="24"/>
          <w:szCs w:val="24"/>
          <w:lang w:val="en-US" w:eastAsia="zh-CN"/>
        </w:rPr>
        <w:t>100</w:t>
      </w:r>
      <w:r>
        <w:rPr>
          <w:rFonts w:ascii="Times New Roman" w:hAnsi="Times New Roman"/>
          <w:color w:val="000000"/>
          <w:kern w:val="0"/>
          <w:sz w:val="24"/>
          <w:szCs w:val="24"/>
        </w:rPr>
        <w:t>%</w:t>
      </w:r>
      <w:r>
        <w:rPr>
          <w:rFonts w:ascii="Times New Roman" w:hAnsi="Times New Roman" w:hint="eastAsia"/>
          <w:color w:val="000000"/>
          <w:kern w:val="0"/>
          <w:sz w:val="24"/>
          <w:szCs w:val="24"/>
          <w:lang w:val="en-US" w:eastAsia="zh-CN"/>
        </w:rPr>
        <w:t>。</w:t>
      </w:r>
    </w:p>
    <w:p>
      <w:pPr>
        <w:pStyle w:val="style0"/>
        <w:spacing w:lineRule="auto" w:line="360"/>
        <w:rPr>
          <w:rFonts w:ascii="Times New Roman" w:hAnsi="Times New Roman"/>
          <w:b/>
          <w:color w:val="000000"/>
          <w:kern w:val="0"/>
          <w:sz w:val="24"/>
          <w:szCs w:val="24"/>
        </w:rPr>
      </w:pPr>
      <w:r>
        <w:rPr>
          <w:rFonts w:ascii="Times New Roman" w:hAnsi="Times New Roman"/>
          <w:b/>
          <w:color w:val="000000"/>
          <w:kern w:val="0"/>
          <w:sz w:val="24"/>
          <w:szCs w:val="24"/>
        </w:rPr>
        <w:t>（11）用人单位对我校人才培养以及教学工作你的意见和建议：</w:t>
      </w:r>
    </w:p>
    <w:p>
      <w:pPr>
        <w:pStyle w:val="style0"/>
        <w:spacing w:lineRule="auto" w:line="360"/>
        <w:rPr>
          <w:rFonts w:ascii="Times New Roman" w:hAnsi="Times New Roman"/>
          <w:color w:val="000000"/>
          <w:kern w:val="0"/>
          <w:sz w:val="24"/>
          <w:szCs w:val="24"/>
        </w:rPr>
      </w:pPr>
      <w:r>
        <w:rPr>
          <w:rFonts w:ascii="Times New Roman" w:hAnsi="Times New Roman"/>
          <w:color w:val="000000"/>
          <w:kern w:val="0"/>
          <w:sz w:val="24"/>
          <w:szCs w:val="24"/>
        </w:rPr>
        <w:t>1、鼓励大学生读研、读博。</w:t>
      </w:r>
    </w:p>
    <w:p>
      <w:pPr>
        <w:pStyle w:val="style0"/>
        <w:spacing w:lineRule="auto" w:line="360"/>
        <w:rPr>
          <w:rFonts w:ascii="Times New Roman" w:hAnsi="Times New Roman"/>
          <w:color w:val="000000"/>
          <w:kern w:val="0"/>
          <w:sz w:val="24"/>
          <w:szCs w:val="24"/>
        </w:rPr>
      </w:pPr>
      <w:r>
        <w:rPr>
          <w:rFonts w:ascii="Times New Roman" w:hAnsi="Times New Roman"/>
          <w:color w:val="000000"/>
          <w:kern w:val="0"/>
          <w:sz w:val="24"/>
          <w:szCs w:val="24"/>
        </w:rPr>
        <w:t>2、继续为毕业生提供锻炼和展示的平台，培养其业务能力，令其得以提升。</w:t>
      </w:r>
    </w:p>
    <w:p>
      <w:pPr>
        <w:pStyle w:val="style0"/>
        <w:spacing w:lineRule="auto" w:line="360"/>
        <w:rPr>
          <w:rFonts w:ascii="Times New Roman" w:hAnsi="Times New Roman"/>
          <w:color w:val="000000"/>
          <w:kern w:val="0"/>
          <w:sz w:val="24"/>
          <w:szCs w:val="24"/>
        </w:rPr>
      </w:pPr>
      <w:r>
        <w:rPr>
          <w:rFonts w:ascii="Times New Roman" w:hAnsi="Times New Roman"/>
          <w:color w:val="000000"/>
          <w:kern w:val="0"/>
          <w:sz w:val="24"/>
          <w:szCs w:val="24"/>
        </w:rPr>
        <w:t>3、实习时间太短，建议延长实习时间。</w:t>
      </w:r>
    </w:p>
    <w:p>
      <w:pPr>
        <w:pStyle w:val="style0"/>
        <w:spacing w:lineRule="auto" w:line="360"/>
        <w:rPr>
          <w:rFonts w:ascii="Times New Roman" w:hAnsi="Times New Roman"/>
          <w:color w:val="000000"/>
          <w:kern w:val="0"/>
          <w:sz w:val="24"/>
          <w:szCs w:val="24"/>
        </w:rPr>
      </w:pPr>
      <w:r>
        <w:rPr>
          <w:rFonts w:ascii="Times New Roman" w:hAnsi="Times New Roman"/>
          <w:color w:val="000000"/>
          <w:kern w:val="0"/>
          <w:sz w:val="24"/>
          <w:szCs w:val="24"/>
        </w:rPr>
        <w:t>4、更加注重实操培训，以及就业技能培训。</w:t>
      </w:r>
    </w:p>
    <w:p>
      <w:pPr>
        <w:pStyle w:val="style0"/>
        <w:spacing w:lineRule="auto" w:line="360"/>
        <w:rPr>
          <w:rFonts w:ascii="Times New Roman" w:hAnsi="Times New Roman"/>
          <w:color w:val="000000"/>
          <w:kern w:val="0"/>
          <w:sz w:val="24"/>
          <w:szCs w:val="24"/>
        </w:rPr>
      </w:pPr>
      <w:r>
        <w:rPr>
          <w:rFonts w:ascii="Times New Roman" w:hAnsi="Times New Roman"/>
          <w:color w:val="000000"/>
          <w:kern w:val="0"/>
          <w:sz w:val="24"/>
          <w:szCs w:val="24"/>
        </w:rPr>
        <w:t>5、理论与实践相结合，为国家和社会培养应用型、创新型人才。</w:t>
      </w:r>
    </w:p>
    <w:p>
      <w:pPr>
        <w:pStyle w:val="style0"/>
        <w:spacing w:lineRule="auto" w:line="360"/>
        <w:rPr>
          <w:rFonts w:ascii="Times New Roman" w:hAnsi="Times New Roman"/>
          <w:color w:val="000000"/>
          <w:kern w:val="0"/>
          <w:sz w:val="24"/>
          <w:szCs w:val="24"/>
        </w:rPr>
      </w:pPr>
      <w:r>
        <w:rPr>
          <w:rFonts w:ascii="Times New Roman" w:hAnsi="Times New Roman"/>
          <w:color w:val="000000"/>
          <w:kern w:val="0"/>
          <w:sz w:val="24"/>
          <w:szCs w:val="24"/>
        </w:rPr>
        <w:t>6、满意。实践能力加强。</w:t>
      </w:r>
    </w:p>
    <w:p>
      <w:pPr>
        <w:pStyle w:val="style0"/>
        <w:spacing w:lineRule="auto" w:line="360"/>
        <w:rPr>
          <w:rFonts w:ascii="Times New Roman" w:hAnsi="Times New Roman"/>
          <w:b/>
          <w:color w:val="000000"/>
          <w:kern w:val="0"/>
          <w:sz w:val="24"/>
          <w:szCs w:val="24"/>
        </w:rPr>
      </w:pPr>
      <w:r>
        <w:rPr>
          <w:rFonts w:ascii="Times New Roman" w:hAnsi="Times New Roman"/>
          <w:b/>
          <w:color w:val="000000"/>
          <w:kern w:val="0"/>
          <w:sz w:val="24"/>
          <w:szCs w:val="24"/>
        </w:rPr>
        <w:t>（12）用人单位对我校就业指导、推荐工作的意见和建议：</w:t>
      </w:r>
    </w:p>
    <w:p>
      <w:pPr>
        <w:pStyle w:val="style0"/>
        <w:spacing w:lineRule="auto" w:line="360"/>
        <w:rPr>
          <w:rFonts w:ascii="Times New Roman" w:hAnsi="Times New Roman"/>
          <w:color w:val="000000"/>
          <w:kern w:val="0"/>
          <w:sz w:val="24"/>
          <w:szCs w:val="24"/>
        </w:rPr>
      </w:pPr>
      <w:r>
        <w:rPr>
          <w:rFonts w:ascii="Times New Roman" w:hAnsi="Times New Roman"/>
          <w:color w:val="000000"/>
          <w:kern w:val="0"/>
          <w:sz w:val="24"/>
          <w:szCs w:val="24"/>
        </w:rPr>
        <w:t>1、满意。</w:t>
      </w:r>
    </w:p>
    <w:p>
      <w:pPr>
        <w:pStyle w:val="style0"/>
        <w:spacing w:lineRule="auto" w:line="360"/>
        <w:rPr>
          <w:rFonts w:ascii="Times New Roman" w:hAnsi="Times New Roman"/>
          <w:color w:val="000000"/>
          <w:kern w:val="0"/>
          <w:sz w:val="24"/>
          <w:szCs w:val="24"/>
        </w:rPr>
      </w:pPr>
      <w:r>
        <w:rPr>
          <w:rFonts w:ascii="Times New Roman" w:hAnsi="Times New Roman"/>
          <w:color w:val="000000"/>
          <w:kern w:val="0"/>
          <w:sz w:val="24"/>
          <w:szCs w:val="24"/>
        </w:rPr>
        <w:t>2、开展讲座，组织培训。</w:t>
      </w:r>
    </w:p>
    <w:p>
      <w:pPr>
        <w:pStyle w:val="style0"/>
        <w:spacing w:lineRule="auto" w:line="360"/>
        <w:rPr>
          <w:rFonts w:ascii="Times New Roman" w:hAnsi="Times New Roman"/>
          <w:color w:val="000000"/>
          <w:kern w:val="0"/>
          <w:sz w:val="24"/>
          <w:szCs w:val="24"/>
        </w:rPr>
      </w:pPr>
      <w:r>
        <w:rPr>
          <w:rFonts w:ascii="Times New Roman" w:hAnsi="Times New Roman"/>
          <w:color w:val="000000"/>
          <w:kern w:val="0"/>
          <w:sz w:val="24"/>
          <w:szCs w:val="24"/>
        </w:rPr>
        <w:t>3、希望你校多推荐本专业的优秀毕业生到我校工作。</w:t>
      </w:r>
    </w:p>
    <w:p>
      <w:pPr>
        <w:pStyle w:val="style0"/>
        <w:spacing w:lineRule="auto" w:line="360"/>
        <w:rPr>
          <w:rFonts w:ascii="Times New Roman" w:hAnsi="Times New Roman"/>
          <w:color w:val="000000"/>
          <w:kern w:val="0"/>
          <w:sz w:val="24"/>
          <w:szCs w:val="24"/>
        </w:rPr>
      </w:pPr>
      <w:r>
        <w:rPr>
          <w:rFonts w:ascii="Times New Roman" w:hAnsi="Times New Roman"/>
          <w:color w:val="000000"/>
          <w:kern w:val="0"/>
          <w:sz w:val="24"/>
          <w:szCs w:val="24"/>
        </w:rPr>
        <w:t>4、加强推荐工作力度。</w:t>
      </w:r>
    </w:p>
    <w:p>
      <w:pPr>
        <w:pStyle w:val="style0"/>
        <w:spacing w:lineRule="auto" w:line="360"/>
        <w:rPr>
          <w:rFonts w:ascii="Times New Roman" w:hAnsi="Times New Roman"/>
          <w:color w:val="000000"/>
          <w:kern w:val="0"/>
          <w:sz w:val="24"/>
          <w:szCs w:val="24"/>
        </w:rPr>
      </w:pPr>
      <w:r>
        <w:rPr>
          <w:rFonts w:ascii="Times New Roman" w:hAnsi="Times New Roman"/>
          <w:color w:val="000000"/>
          <w:kern w:val="0"/>
          <w:sz w:val="24"/>
          <w:szCs w:val="24"/>
        </w:rPr>
        <w:t>5、在推荐工作上更科学、更公平、公正地给予评价且合理的推荐。</w:t>
      </w:r>
    </w:p>
    <w:p>
      <w:pPr>
        <w:pStyle w:val="style0"/>
        <w:widowControl/>
        <w:spacing w:lineRule="atLeast" w:line="240"/>
        <w:rPr>
          <w:rFonts w:ascii="宋体" w:cs="宋体" w:hAnsi="宋体" w:hint="eastAsia"/>
          <w:bCs/>
          <w:color w:val="000000"/>
          <w:kern w:val="0"/>
          <w:sz w:val="24"/>
        </w:rPr>
      </w:pPr>
      <w:r>
        <w:rPr>
          <w:rFonts w:ascii="Times New Roman" w:hAnsi="Times New Roman"/>
          <w:color w:val="000000"/>
          <w:kern w:val="0"/>
          <w:sz w:val="24"/>
          <w:szCs w:val="24"/>
        </w:rPr>
        <w:t>6、对于人才的规划在毕业之际或者贯穿在大学课堂，以及基本职业操守的</w:t>
      </w:r>
      <w:r>
        <w:rPr>
          <w:rFonts w:ascii="Times New Roman" w:hAnsi="Times New Roman" w:hint="eastAsia"/>
          <w:color w:val="000000"/>
          <w:kern w:val="0"/>
          <w:sz w:val="24"/>
          <w:szCs w:val="24"/>
          <w:lang w:eastAsia="zh-CN"/>
        </w:rPr>
        <w:t>。</w:t>
      </w:r>
    </w:p>
    <w:p>
      <w:pPr>
        <w:pStyle w:val="style0"/>
        <w:widowControl/>
        <w:spacing w:lineRule="auto" w:line="360"/>
        <w:rPr>
          <w:rFonts w:ascii="Times New Roman" w:eastAsia="黑体" w:hAnsi="Times New Roman"/>
          <w:bCs/>
          <w:color w:val="000000"/>
          <w:sz w:val="32"/>
          <w:szCs w:val="32"/>
        </w:rPr>
      </w:pPr>
      <w:r>
        <w:rPr>
          <w:rFonts w:ascii="Times New Roman" w:eastAsia="黑体" w:hAnsi="Times New Roman"/>
          <w:bCs/>
          <w:color w:val="000000"/>
          <w:sz w:val="32"/>
          <w:szCs w:val="32"/>
        </w:rPr>
        <w:t>四．就业对教育教学的反馈</w:t>
      </w:r>
    </w:p>
    <w:p>
      <w:pPr>
        <w:pStyle w:val="style0"/>
        <w:widowControl/>
        <w:spacing w:lineRule="auto" w:line="360"/>
        <w:jc w:val="left"/>
        <w:rPr>
          <w:rFonts w:ascii="Times New Roman" w:eastAsia="黑体" w:hAnsi="Times New Roman"/>
          <w:color w:val="000000"/>
          <w:sz w:val="28"/>
          <w:szCs w:val="28"/>
        </w:rPr>
      </w:pPr>
      <w:r>
        <w:rPr>
          <w:rFonts w:ascii="Times New Roman" w:eastAsia="黑体" w:hAnsi="Times New Roman"/>
          <w:color w:val="000000"/>
          <w:sz w:val="28"/>
          <w:szCs w:val="28"/>
        </w:rPr>
        <w:t>1.生物科学专业师范类毕业生对学校的满意度与反馈</w:t>
      </w:r>
    </w:p>
    <w:p>
      <w:pPr>
        <w:pStyle w:val="style4097"/>
        <w:widowControl/>
        <w:numPr>
          <w:ilvl w:val="0"/>
          <w:numId w:val="4"/>
        </w:numPr>
        <w:spacing w:lineRule="auto" w:line="360"/>
        <w:ind w:firstLineChars="0"/>
        <w:jc w:val="left"/>
        <w:rPr>
          <w:rFonts w:ascii="Times New Roman" w:hAnsi="Times New Roman"/>
          <w:b/>
          <w:bCs/>
          <w:color w:val="000000"/>
          <w:kern w:val="0"/>
          <w:sz w:val="24"/>
          <w:szCs w:val="24"/>
        </w:rPr>
      </w:pPr>
      <w:r>
        <w:rPr>
          <w:rFonts w:ascii="Times New Roman" w:hAnsi="Times New Roman"/>
          <w:b/>
          <w:bCs/>
          <w:color w:val="000000"/>
          <w:kern w:val="0"/>
          <w:sz w:val="24"/>
          <w:szCs w:val="24"/>
        </w:rPr>
        <w:t>您对泉州师范学院的总体满意度：（</w:t>
      </w:r>
      <w:r>
        <w:rPr>
          <w:rFonts w:ascii="Times New Roman" w:hAnsi="Times New Roman" w:hint="eastAsia"/>
          <w:b/>
          <w:bCs/>
          <w:color w:val="000000"/>
          <w:kern w:val="0"/>
          <w:sz w:val="24"/>
          <w:szCs w:val="24"/>
          <w:lang w:val="en-US" w:eastAsia="zh-CN"/>
        </w:rPr>
        <w:t>48</w:t>
      </w:r>
      <w:r>
        <w:rPr>
          <w:rFonts w:ascii="Times New Roman" w:hAnsi="Times New Roman"/>
          <w:b/>
          <w:bCs/>
          <w:color w:val="000000"/>
          <w:kern w:val="0"/>
          <w:sz w:val="24"/>
          <w:szCs w:val="24"/>
        </w:rPr>
        <w:t>）</w:t>
      </w:r>
    </w:p>
    <w:p>
      <w:pPr>
        <w:pStyle w:val="style0"/>
        <w:adjustRightInd w:val="false"/>
        <w:snapToGrid w:val="false"/>
        <w:spacing w:lineRule="auto" w:line="360"/>
        <w:ind w:firstLine="480" w:firstLineChars="200"/>
        <w:rPr>
          <w:rFonts w:ascii="Times New Roman" w:hAnsi="Times New Roman"/>
          <w:bCs/>
          <w:color w:val="000000"/>
          <w:kern w:val="0"/>
          <w:sz w:val="24"/>
          <w:szCs w:val="24"/>
        </w:rPr>
      </w:pPr>
      <w:r>
        <w:rPr>
          <w:rFonts w:ascii="Times New Roman" w:hAnsi="Times New Roman"/>
          <w:bCs/>
          <w:color w:val="000000"/>
          <w:kern w:val="0"/>
          <w:sz w:val="24"/>
          <w:szCs w:val="24"/>
        </w:rPr>
        <w:t>泉州师范学院的总体满意度：非常满意1</w:t>
      </w:r>
      <w:r>
        <w:rPr>
          <w:rFonts w:ascii="Times New Roman" w:hAnsi="Times New Roman" w:hint="eastAsia"/>
          <w:bCs/>
          <w:color w:val="000000"/>
          <w:kern w:val="0"/>
          <w:sz w:val="24"/>
          <w:szCs w:val="24"/>
          <w:lang w:val="en-US" w:eastAsia="zh-CN"/>
        </w:rPr>
        <w:t>9</w:t>
      </w:r>
      <w:r>
        <w:rPr>
          <w:rFonts w:ascii="Times New Roman" w:hAnsi="Times New Roman"/>
          <w:bCs/>
          <w:color w:val="000000"/>
          <w:kern w:val="0"/>
          <w:sz w:val="24"/>
          <w:szCs w:val="24"/>
        </w:rPr>
        <w:t>人占</w:t>
      </w:r>
      <w:r>
        <w:rPr>
          <w:rFonts w:ascii="Times New Roman" w:hAnsi="Times New Roman" w:hint="eastAsia"/>
          <w:bCs/>
          <w:color w:val="000000"/>
          <w:kern w:val="0"/>
          <w:sz w:val="24"/>
          <w:szCs w:val="24"/>
          <w:lang w:val="en-US" w:eastAsia="zh-CN"/>
        </w:rPr>
        <w:t>39.58</w:t>
      </w:r>
      <w:r>
        <w:rPr>
          <w:rFonts w:ascii="Times New Roman" w:hAnsi="Times New Roman"/>
          <w:bCs/>
          <w:color w:val="000000"/>
          <w:kern w:val="0"/>
          <w:sz w:val="24"/>
          <w:szCs w:val="24"/>
        </w:rPr>
        <w:t>% ；满意</w:t>
      </w:r>
      <w:r>
        <w:rPr>
          <w:rFonts w:ascii="Times New Roman" w:hAnsi="Times New Roman" w:hint="eastAsia"/>
          <w:bCs/>
          <w:color w:val="000000"/>
          <w:kern w:val="0"/>
          <w:sz w:val="24"/>
          <w:szCs w:val="24"/>
          <w:lang w:val="en-US" w:eastAsia="zh-CN"/>
        </w:rPr>
        <w:t>1</w:t>
      </w:r>
      <w:r>
        <w:rPr>
          <w:rFonts w:ascii="Times New Roman" w:hAnsi="Times New Roman"/>
          <w:bCs/>
          <w:color w:val="000000"/>
          <w:kern w:val="0"/>
          <w:sz w:val="24"/>
          <w:szCs w:val="24"/>
        </w:rPr>
        <w:t>8人，占</w:t>
      </w:r>
      <w:r>
        <w:rPr>
          <w:rFonts w:ascii="Times New Roman" w:hAnsi="Times New Roman" w:hint="eastAsia"/>
          <w:bCs/>
          <w:color w:val="000000"/>
          <w:kern w:val="0"/>
          <w:sz w:val="24"/>
          <w:szCs w:val="24"/>
          <w:lang w:val="en-US" w:eastAsia="zh-CN"/>
        </w:rPr>
        <w:t>37.50</w:t>
      </w:r>
      <w:r>
        <w:rPr>
          <w:rFonts w:ascii="Times New Roman" w:hAnsi="Times New Roman"/>
          <w:bCs/>
          <w:color w:val="000000"/>
          <w:kern w:val="0"/>
          <w:sz w:val="24"/>
          <w:szCs w:val="24"/>
        </w:rPr>
        <w:t>%；一般，还有不到位的地方1</w:t>
      </w:r>
      <w:r>
        <w:rPr>
          <w:rFonts w:ascii="Times New Roman" w:hAnsi="Times New Roman" w:hint="eastAsia"/>
          <w:bCs/>
          <w:color w:val="000000"/>
          <w:kern w:val="0"/>
          <w:sz w:val="24"/>
          <w:szCs w:val="24"/>
          <w:lang w:val="en-US" w:eastAsia="zh-CN"/>
        </w:rPr>
        <w:t>1</w:t>
      </w:r>
      <w:r>
        <w:rPr>
          <w:rFonts w:ascii="Times New Roman" w:hAnsi="Times New Roman"/>
          <w:bCs/>
          <w:color w:val="000000"/>
          <w:kern w:val="0"/>
          <w:sz w:val="24"/>
          <w:szCs w:val="24"/>
        </w:rPr>
        <w:t>人，占2</w:t>
      </w:r>
      <w:r>
        <w:rPr>
          <w:rFonts w:ascii="Times New Roman" w:hAnsi="Times New Roman" w:hint="eastAsia"/>
          <w:bCs/>
          <w:color w:val="000000"/>
          <w:kern w:val="0"/>
          <w:sz w:val="24"/>
          <w:szCs w:val="24"/>
          <w:lang w:val="en-US" w:eastAsia="zh-CN"/>
        </w:rPr>
        <w:t>2.92</w:t>
      </w:r>
      <w:r>
        <w:rPr>
          <w:rFonts w:ascii="Times New Roman" w:hAnsi="Times New Roman"/>
          <w:bCs/>
          <w:color w:val="000000"/>
          <w:kern w:val="0"/>
          <w:sz w:val="24"/>
          <w:szCs w:val="24"/>
        </w:rPr>
        <w:t>%。</w:t>
      </w:r>
    </w:p>
    <w:p>
      <w:pPr>
        <w:pStyle w:val="style0"/>
        <w:adjustRightInd w:val="false"/>
        <w:snapToGrid w:val="false"/>
        <w:spacing w:lineRule="auto" w:line="360"/>
        <w:ind w:firstLine="480" w:firstLineChars="200"/>
        <w:rPr>
          <w:rFonts w:hint="eastAsia"/>
          <w:lang w:val="en-US" w:eastAsia="zh-CN"/>
        </w:rPr>
      </w:pPr>
      <w:r>
        <w:rPr/>
        <w:drawing>
          <wp:anchor distT="0" distB="0" distL="0" distR="0" simplePos="false" relativeHeight="8" behindDoc="false" locked="false" layoutInCell="true" allowOverlap="true">
            <wp:simplePos x="0" y="0"/>
            <wp:positionH relativeFrom="column">
              <wp:posOffset>271145</wp:posOffset>
            </wp:positionH>
            <wp:positionV relativeFrom="paragraph">
              <wp:posOffset>202565</wp:posOffset>
            </wp:positionV>
            <wp:extent cx="4572000" cy="2743200"/>
            <wp:effectExtent l="0" t="0" r="0" b="0"/>
            <wp:wrapTopAndBottom/>
            <wp:docPr id="108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Pr>
          <w:rFonts w:hint="eastAsia"/>
          <w:lang w:val="en-US" w:eastAsia="zh-CN"/>
        </w:rPr>
        <w:t xml:space="preserve">  </w:t>
      </w:r>
    </w:p>
    <w:p>
      <w:pPr>
        <w:pStyle w:val="style0"/>
        <w:adjustRightInd w:val="false"/>
        <w:snapToGrid w:val="false"/>
        <w:spacing w:lineRule="auto" w:line="360"/>
        <w:ind w:firstLine="480" w:firstLineChars="200"/>
        <w:rPr>
          <w:rFonts w:ascii="Times New Roman" w:hint="eastAsia"/>
          <w:kern w:val="0"/>
        </w:rPr>
      </w:pPr>
      <w:r>
        <w:rPr>
          <w:rFonts w:hint="eastAsia"/>
          <w:lang w:val="en-US" w:eastAsia="zh-CN"/>
        </w:rPr>
        <w:t xml:space="preserve">            </w:t>
      </w:r>
      <w:r>
        <w:rPr>
          <w:rFonts w:ascii="Times New Roman"/>
          <w:kern w:val="0"/>
        </w:rPr>
        <w:t>图</w:t>
      </w:r>
      <w:r>
        <w:rPr>
          <w:rFonts w:ascii="Times New Roman" w:hint="eastAsia"/>
          <w:kern w:val="0"/>
          <w:lang w:val="en-US" w:eastAsia="zh-CN"/>
        </w:rPr>
        <w:t>27</w:t>
      </w:r>
      <w:r>
        <w:rPr>
          <w:rFonts w:ascii="Times New Roman"/>
          <w:kern w:val="0"/>
        </w:rPr>
        <w:t xml:space="preserve">  对</w:t>
      </w:r>
      <w:r>
        <w:rPr>
          <w:rFonts w:ascii="Times New Roman" w:hint="eastAsia"/>
          <w:kern w:val="0"/>
        </w:rPr>
        <w:t>泉州师范学院的总体</w:t>
      </w:r>
      <w:r>
        <w:rPr>
          <w:rFonts w:ascii="Times New Roman"/>
          <w:kern w:val="0"/>
        </w:rPr>
        <w:t>满意度</w:t>
      </w:r>
      <w:r>
        <w:rPr>
          <w:rFonts w:ascii="Times New Roman" w:hint="eastAsia"/>
          <w:kern w:val="0"/>
        </w:rPr>
        <w:t>饼状图</w:t>
      </w:r>
    </w:p>
    <w:p>
      <w:pPr>
        <w:pStyle w:val="style0"/>
        <w:rPr>
          <w:rFonts w:eastAsia="宋体" w:hint="eastAsia"/>
          <w:lang w:eastAsia="zh-CN"/>
        </w:rPr>
      </w:pPr>
    </w:p>
    <w:p>
      <w:pPr>
        <w:pStyle w:val="style4098"/>
        <w:widowControl/>
        <w:adjustRightInd w:val="false"/>
        <w:snapToGrid w:val="false"/>
        <w:spacing w:lineRule="auto" w:line="360"/>
        <w:ind w:firstLine="0" w:firstLineChars="0"/>
        <w:jc w:val="left"/>
        <w:rPr>
          <w:b/>
          <w:bCs/>
          <w:color w:val="000000"/>
          <w:kern w:val="0"/>
          <w:sz w:val="24"/>
        </w:rPr>
      </w:pPr>
      <w:r>
        <w:rPr>
          <w:rFonts w:hint="eastAsia"/>
          <w:b/>
          <w:bCs/>
          <w:color w:val="000000"/>
          <w:kern w:val="0"/>
          <w:sz w:val="24"/>
          <w:lang w:eastAsia="zh-CN"/>
        </w:rPr>
        <w:t>（</w:t>
      </w:r>
      <w:r>
        <w:rPr>
          <w:rFonts w:hint="eastAsia"/>
          <w:b/>
          <w:bCs/>
          <w:color w:val="000000"/>
          <w:kern w:val="0"/>
          <w:sz w:val="24"/>
          <w:lang w:val="en-US" w:eastAsia="zh-CN"/>
        </w:rPr>
        <w:t>2</w:t>
      </w:r>
      <w:r>
        <w:rPr>
          <w:rFonts w:hint="eastAsia"/>
          <w:b/>
          <w:bCs/>
          <w:color w:val="000000"/>
          <w:kern w:val="0"/>
          <w:sz w:val="24"/>
          <w:lang w:eastAsia="zh-CN"/>
        </w:rPr>
        <w:t>）</w:t>
      </w:r>
      <w:r>
        <w:rPr>
          <w:b/>
          <w:bCs/>
          <w:color w:val="000000"/>
          <w:kern w:val="0"/>
          <w:sz w:val="24"/>
        </w:rPr>
        <w:t>您对所在专业的总体满意度：（</w:t>
      </w:r>
      <w:r>
        <w:rPr>
          <w:rFonts w:hint="eastAsia"/>
          <w:b/>
          <w:bCs/>
          <w:color w:val="000000"/>
          <w:kern w:val="0"/>
          <w:sz w:val="24"/>
          <w:lang w:val="en-US" w:eastAsia="zh-CN"/>
        </w:rPr>
        <w:t>48</w:t>
      </w:r>
      <w:r>
        <w:rPr>
          <w:b/>
          <w:bCs/>
          <w:color w:val="000000"/>
          <w:kern w:val="0"/>
          <w:sz w:val="24"/>
        </w:rPr>
        <w:t>）</w:t>
      </w:r>
    </w:p>
    <w:p>
      <w:pPr>
        <w:pStyle w:val="style0"/>
        <w:widowControl/>
        <w:adjustRightInd w:val="false"/>
        <w:snapToGrid w:val="false"/>
        <w:spacing w:lineRule="auto" w:line="360"/>
        <w:ind w:firstLine="480" w:firstLineChars="200"/>
        <w:jc w:val="left"/>
        <w:rPr>
          <w:rFonts w:ascii="Times New Roman" w:hAnsi="Times New Roman" w:hint="eastAsia"/>
          <w:bCs/>
          <w:color w:val="000000"/>
          <w:kern w:val="0"/>
          <w:sz w:val="24"/>
          <w:szCs w:val="24"/>
          <w:lang w:val="en-US" w:eastAsia="zh-CN"/>
        </w:rPr>
      </w:pPr>
      <w:r>
        <w:rPr>
          <w:rFonts w:ascii="Times New Roman" w:hAnsi="Times New Roman"/>
          <w:bCs/>
          <w:color w:val="000000"/>
          <w:kern w:val="0"/>
          <w:sz w:val="24"/>
          <w:szCs w:val="24"/>
        </w:rPr>
        <w:t>所在专业的总体满意度：非常满意1</w:t>
      </w:r>
      <w:r>
        <w:rPr>
          <w:rFonts w:ascii="Times New Roman" w:hAnsi="Times New Roman" w:hint="eastAsia"/>
          <w:bCs/>
          <w:color w:val="000000"/>
          <w:kern w:val="0"/>
          <w:sz w:val="24"/>
          <w:szCs w:val="24"/>
          <w:lang w:val="en-US" w:eastAsia="zh-CN"/>
        </w:rPr>
        <w:t>5</w:t>
      </w:r>
      <w:r>
        <w:rPr>
          <w:rFonts w:ascii="Times New Roman" w:hAnsi="Times New Roman"/>
          <w:bCs/>
          <w:color w:val="000000"/>
          <w:kern w:val="0"/>
          <w:sz w:val="24"/>
          <w:szCs w:val="24"/>
        </w:rPr>
        <w:t xml:space="preserve"> 人占</w:t>
      </w:r>
      <w:r>
        <w:rPr>
          <w:rFonts w:ascii="Times New Roman" w:hAnsi="Times New Roman" w:hint="eastAsia"/>
          <w:bCs/>
          <w:color w:val="000000"/>
          <w:kern w:val="0"/>
          <w:sz w:val="24"/>
          <w:szCs w:val="24"/>
          <w:lang w:val="en-US" w:eastAsia="zh-CN"/>
        </w:rPr>
        <w:t>31.25</w:t>
      </w:r>
      <w:r>
        <w:rPr>
          <w:rFonts w:ascii="Times New Roman" w:hAnsi="Times New Roman"/>
          <w:bCs/>
          <w:color w:val="000000"/>
          <w:kern w:val="0"/>
          <w:sz w:val="24"/>
          <w:szCs w:val="24"/>
        </w:rPr>
        <w:t>% ；满意2</w:t>
      </w:r>
      <w:r>
        <w:rPr>
          <w:rFonts w:ascii="Times New Roman" w:hAnsi="Times New Roman" w:hint="eastAsia"/>
          <w:bCs/>
          <w:color w:val="000000"/>
          <w:kern w:val="0"/>
          <w:sz w:val="24"/>
          <w:szCs w:val="24"/>
          <w:lang w:val="en-US" w:eastAsia="zh-CN"/>
        </w:rPr>
        <w:t>2</w:t>
      </w:r>
      <w:r>
        <w:rPr>
          <w:rFonts w:ascii="Times New Roman" w:hAnsi="Times New Roman"/>
          <w:bCs/>
          <w:color w:val="000000"/>
          <w:kern w:val="0"/>
          <w:sz w:val="24"/>
          <w:szCs w:val="24"/>
        </w:rPr>
        <w:t>人，占</w:t>
      </w:r>
      <w:r>
        <w:rPr>
          <w:rFonts w:ascii="Times New Roman" w:hAnsi="Times New Roman" w:hint="eastAsia"/>
          <w:bCs/>
          <w:color w:val="000000"/>
          <w:kern w:val="0"/>
          <w:sz w:val="24"/>
          <w:szCs w:val="24"/>
          <w:lang w:val="en-US" w:eastAsia="zh-CN"/>
        </w:rPr>
        <w:t>45.83</w:t>
      </w:r>
      <w:r>
        <w:rPr>
          <w:rFonts w:ascii="Times New Roman" w:hAnsi="Times New Roman"/>
          <w:bCs/>
          <w:color w:val="000000"/>
          <w:kern w:val="0"/>
          <w:sz w:val="24"/>
          <w:szCs w:val="24"/>
        </w:rPr>
        <w:t>%；一般，还有不到位的地方1</w:t>
      </w:r>
      <w:r>
        <w:rPr>
          <w:rFonts w:ascii="Times New Roman" w:hAnsi="Times New Roman" w:hint="eastAsia"/>
          <w:bCs/>
          <w:color w:val="000000"/>
          <w:kern w:val="0"/>
          <w:sz w:val="24"/>
          <w:szCs w:val="24"/>
          <w:lang w:val="en-US" w:eastAsia="zh-CN"/>
        </w:rPr>
        <w:t>0</w:t>
      </w:r>
      <w:r>
        <w:rPr>
          <w:rFonts w:ascii="Times New Roman" w:hAnsi="Times New Roman"/>
          <w:bCs/>
          <w:color w:val="000000"/>
          <w:kern w:val="0"/>
          <w:sz w:val="24"/>
          <w:szCs w:val="24"/>
        </w:rPr>
        <w:t>人，占2</w:t>
      </w:r>
      <w:r>
        <w:rPr>
          <w:rFonts w:ascii="Times New Roman" w:hAnsi="Times New Roman" w:hint="eastAsia"/>
          <w:bCs/>
          <w:color w:val="000000"/>
          <w:kern w:val="0"/>
          <w:sz w:val="24"/>
          <w:szCs w:val="24"/>
          <w:lang w:val="en-US" w:eastAsia="zh-CN"/>
        </w:rPr>
        <w:t>0.83</w:t>
      </w:r>
      <w:r>
        <w:rPr>
          <w:rFonts w:ascii="Times New Roman" w:hAnsi="Times New Roman"/>
          <w:bCs/>
          <w:color w:val="000000"/>
          <w:kern w:val="0"/>
          <w:sz w:val="24"/>
          <w:szCs w:val="24"/>
        </w:rPr>
        <w:t>%</w:t>
      </w:r>
      <w:r>
        <w:rPr>
          <w:rFonts w:ascii="Times New Roman" w:hAnsi="Times New Roman" w:hint="eastAsia"/>
          <w:bCs/>
          <w:color w:val="000000"/>
          <w:kern w:val="0"/>
          <w:sz w:val="24"/>
          <w:szCs w:val="24"/>
          <w:lang w:eastAsia="zh-CN"/>
        </w:rPr>
        <w:t>；不满意</w:t>
      </w:r>
      <w:r>
        <w:rPr>
          <w:rFonts w:ascii="Times New Roman" w:hAnsi="Times New Roman" w:hint="eastAsia"/>
          <w:bCs/>
          <w:color w:val="000000"/>
          <w:kern w:val="0"/>
          <w:sz w:val="24"/>
          <w:szCs w:val="24"/>
          <w:lang w:val="en-US" w:eastAsia="zh-CN"/>
        </w:rPr>
        <w:t>1人，占2.08%。</w:t>
      </w:r>
    </w:p>
    <w:p>
      <w:pPr>
        <w:pStyle w:val="style0"/>
        <w:widowControl/>
        <w:adjustRightInd w:val="false"/>
        <w:snapToGrid w:val="false"/>
        <w:spacing w:lineRule="auto" w:line="360"/>
        <w:ind w:firstLine="480" w:firstLineChars="200"/>
        <w:jc w:val="left"/>
        <w:rPr>
          <w:rFonts w:ascii="Times New Roman"/>
          <w:kern w:val="0"/>
        </w:rPr>
      </w:pPr>
    </w:p>
    <w:p>
      <w:pPr>
        <w:pStyle w:val="style0"/>
        <w:widowControl/>
        <w:adjustRightInd w:val="false"/>
        <w:snapToGrid w:val="false"/>
        <w:spacing w:lineRule="auto" w:line="360"/>
        <w:ind w:firstLine="480" w:firstLineChars="200"/>
        <w:jc w:val="left"/>
        <w:rPr>
          <w:rFonts w:ascii="Times New Roman"/>
          <w:kern w:val="0"/>
        </w:rPr>
      </w:pPr>
    </w:p>
    <w:p>
      <w:pPr>
        <w:pStyle w:val="style0"/>
        <w:widowControl/>
        <w:adjustRightInd w:val="false"/>
        <w:snapToGrid w:val="false"/>
        <w:spacing w:lineRule="auto" w:line="360"/>
        <w:ind w:firstLine="480" w:firstLineChars="200"/>
        <w:jc w:val="left"/>
        <w:rPr>
          <w:rFonts w:ascii="Times New Roman" w:hAnsi="Times New Roman" w:hint="eastAsia"/>
          <w:bCs/>
          <w:color w:val="000000"/>
          <w:kern w:val="0"/>
          <w:sz w:val="24"/>
          <w:szCs w:val="24"/>
          <w:lang w:val="en-US" w:eastAsia="zh-CN"/>
        </w:rPr>
      </w:pPr>
    </w:p>
    <w:p>
      <w:pPr>
        <w:pStyle w:val="style0"/>
        <w:widowControl/>
        <w:adjustRightInd w:val="false"/>
        <w:snapToGrid w:val="false"/>
        <w:spacing w:lineRule="auto" w:line="360"/>
        <w:ind w:firstLine="480" w:firstLineChars="200"/>
        <w:jc w:val="left"/>
        <w:rPr>
          <w:rFonts w:ascii="Times New Roman" w:hAnsi="Times New Roman" w:hint="eastAsia"/>
          <w:bCs/>
          <w:color w:val="000000"/>
          <w:kern w:val="0"/>
          <w:sz w:val="24"/>
          <w:szCs w:val="24"/>
          <w:lang w:val="en-US" w:eastAsia="zh-CN"/>
        </w:rPr>
      </w:pPr>
    </w:p>
    <w:p>
      <w:pPr>
        <w:pStyle w:val="style0"/>
        <w:widowControl/>
        <w:adjustRightInd w:val="false"/>
        <w:snapToGrid w:val="false"/>
        <w:spacing w:lineRule="auto" w:line="360"/>
        <w:ind w:firstLine="480" w:firstLineChars="200"/>
        <w:jc w:val="left"/>
        <w:rPr>
          <w:rFonts w:ascii="Times New Roman" w:hAnsi="Times New Roman" w:hint="eastAsia"/>
          <w:bCs/>
          <w:color w:val="000000"/>
          <w:kern w:val="0"/>
          <w:sz w:val="24"/>
          <w:szCs w:val="24"/>
          <w:lang w:val="en-US" w:eastAsia="zh-CN"/>
        </w:rPr>
      </w:pPr>
    </w:p>
    <w:p>
      <w:pPr>
        <w:pStyle w:val="style0"/>
        <w:widowControl/>
        <w:adjustRightInd w:val="false"/>
        <w:snapToGrid w:val="false"/>
        <w:spacing w:lineRule="auto" w:line="360"/>
        <w:ind w:firstLine="480" w:firstLineChars="200"/>
        <w:jc w:val="center"/>
        <w:rPr>
          <w:rFonts w:ascii="Times New Roman" w:hAnsi="Times New Roman" w:hint="eastAsia"/>
          <w:bCs/>
          <w:color w:val="000000"/>
          <w:kern w:val="0"/>
          <w:sz w:val="24"/>
          <w:szCs w:val="24"/>
          <w:lang w:val="en-US" w:eastAsia="zh-CN"/>
        </w:rPr>
      </w:pPr>
      <w:r>
        <w:rPr>
          <w:rFonts w:ascii="Times New Roman"/>
          <w:kern w:val="0"/>
        </w:rPr>
        <w:t>图</w:t>
      </w:r>
      <w:r>
        <w:rPr>
          <w:rFonts w:ascii="Times New Roman" w:hint="eastAsia"/>
          <w:kern w:val="0"/>
          <w:lang w:val="en-US" w:eastAsia="zh-CN"/>
        </w:rPr>
        <w:t>28</w:t>
      </w:r>
      <w:r>
        <w:rPr>
          <w:rFonts w:ascii="Times New Roman"/>
          <w:kern w:val="0"/>
        </w:rPr>
        <w:t xml:space="preserve">  对</w:t>
      </w:r>
      <w:r>
        <w:rPr>
          <w:rFonts w:ascii="Times New Roman" w:hint="eastAsia"/>
          <w:kern w:val="0"/>
        </w:rPr>
        <w:t>所在专业的总体</w:t>
      </w:r>
      <w:r>
        <w:rPr>
          <w:rFonts w:ascii="Times New Roman"/>
          <w:kern w:val="0"/>
        </w:rPr>
        <w:t>满意度</w:t>
      </w:r>
      <w:r>
        <w:rPr>
          <w:rFonts w:ascii="Times New Roman" w:hint="eastAsia"/>
          <w:kern w:val="0"/>
        </w:rPr>
        <w:t>饼状图</w:t>
      </w:r>
      <w:r>
        <w:rPr/>
        <w:drawing>
          <wp:anchor distT="0" distB="0" distL="0" distR="0" simplePos="false" relativeHeight="9" behindDoc="false" locked="false" layoutInCell="true" allowOverlap="true">
            <wp:simplePos x="0" y="0"/>
            <wp:positionH relativeFrom="column">
              <wp:posOffset>309245</wp:posOffset>
            </wp:positionH>
            <wp:positionV relativeFrom="paragraph">
              <wp:posOffset>62865</wp:posOffset>
            </wp:positionV>
            <wp:extent cx="4572000" cy="2743200"/>
            <wp:effectExtent l="0" t="0" r="0" b="0"/>
            <wp:wrapTopAndBottom/>
            <wp:docPr id="109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pPr>
        <w:pStyle w:val="style0"/>
        <w:rPr>
          <w:rFonts w:eastAsia="宋体" w:hint="eastAsia"/>
          <w:lang w:eastAsia="zh-CN"/>
        </w:rPr>
      </w:pPr>
    </w:p>
    <w:p>
      <w:pPr>
        <w:pStyle w:val="style4098"/>
        <w:widowControl/>
        <w:adjustRightInd w:val="false"/>
        <w:snapToGrid w:val="false"/>
        <w:spacing w:lineRule="auto" w:line="360"/>
        <w:ind w:firstLine="0" w:firstLineChars="0"/>
        <w:jc w:val="left"/>
        <w:rPr>
          <w:b/>
          <w:bCs/>
          <w:color w:val="000000"/>
          <w:kern w:val="0"/>
          <w:sz w:val="24"/>
        </w:rPr>
      </w:pPr>
      <w:r>
        <w:rPr>
          <w:rFonts w:hint="eastAsia"/>
          <w:b/>
          <w:bCs/>
          <w:color w:val="000000"/>
          <w:kern w:val="0"/>
          <w:sz w:val="24"/>
          <w:lang w:eastAsia="zh-CN"/>
        </w:rPr>
        <w:t>（</w:t>
      </w:r>
      <w:r>
        <w:rPr>
          <w:rFonts w:hint="eastAsia"/>
          <w:b/>
          <w:bCs/>
          <w:color w:val="000000"/>
          <w:kern w:val="0"/>
          <w:sz w:val="24"/>
          <w:lang w:val="en-US" w:eastAsia="zh-CN"/>
        </w:rPr>
        <w:t>3</w:t>
      </w:r>
      <w:r>
        <w:rPr>
          <w:rFonts w:hint="eastAsia"/>
          <w:b/>
          <w:bCs/>
          <w:color w:val="000000"/>
          <w:kern w:val="0"/>
          <w:sz w:val="24"/>
          <w:lang w:eastAsia="zh-CN"/>
        </w:rPr>
        <w:t>）</w:t>
      </w:r>
      <w:r>
        <w:rPr>
          <w:b/>
          <w:bCs/>
          <w:color w:val="000000"/>
          <w:kern w:val="0"/>
          <w:sz w:val="24"/>
        </w:rPr>
        <w:t>您对学校教学工作的总体满意度：（</w:t>
      </w:r>
      <w:r>
        <w:rPr>
          <w:rFonts w:hint="eastAsia"/>
          <w:b/>
          <w:bCs/>
          <w:color w:val="000000"/>
          <w:kern w:val="0"/>
          <w:sz w:val="24"/>
          <w:lang w:val="en-US" w:eastAsia="zh-CN"/>
        </w:rPr>
        <w:t>48</w:t>
      </w:r>
      <w:r>
        <w:rPr>
          <w:b/>
          <w:bCs/>
          <w:color w:val="000000"/>
          <w:kern w:val="0"/>
          <w:sz w:val="24"/>
        </w:rPr>
        <w:t>）</w:t>
      </w:r>
    </w:p>
    <w:p>
      <w:pPr>
        <w:pStyle w:val="style0"/>
        <w:widowControl/>
        <w:adjustRightInd w:val="false"/>
        <w:snapToGrid w:val="false"/>
        <w:spacing w:lineRule="auto" w:line="360"/>
        <w:ind w:firstLine="480" w:firstLineChars="200"/>
        <w:jc w:val="left"/>
        <w:rPr>
          <w:rFonts w:ascii="Times New Roman" w:hAnsi="Times New Roman"/>
          <w:bCs/>
          <w:color w:val="000000"/>
          <w:kern w:val="0"/>
          <w:sz w:val="24"/>
          <w:szCs w:val="24"/>
        </w:rPr>
      </w:pPr>
      <w:r>
        <w:rPr>
          <w:rFonts w:ascii="Times New Roman" w:hAnsi="Times New Roman"/>
          <w:bCs/>
          <w:color w:val="000000"/>
          <w:kern w:val="0"/>
          <w:sz w:val="24"/>
          <w:szCs w:val="24"/>
        </w:rPr>
        <w:t>学校教学工作总体满意度：非常满意</w:t>
      </w:r>
      <w:r>
        <w:rPr>
          <w:rFonts w:ascii="Times New Roman" w:hAnsi="Times New Roman" w:hint="eastAsia"/>
          <w:bCs/>
          <w:color w:val="000000"/>
          <w:kern w:val="0"/>
          <w:sz w:val="24"/>
          <w:szCs w:val="24"/>
          <w:lang w:val="en-US" w:eastAsia="zh-CN"/>
        </w:rPr>
        <w:t>16</w:t>
      </w:r>
      <w:r>
        <w:rPr>
          <w:rFonts w:ascii="Times New Roman" w:hAnsi="Times New Roman"/>
          <w:bCs/>
          <w:color w:val="000000"/>
          <w:kern w:val="0"/>
          <w:sz w:val="24"/>
          <w:szCs w:val="24"/>
        </w:rPr>
        <w:t>人占</w:t>
      </w:r>
      <w:r>
        <w:rPr>
          <w:rFonts w:ascii="Times New Roman" w:hAnsi="Times New Roman" w:hint="eastAsia"/>
          <w:bCs/>
          <w:color w:val="000000"/>
          <w:kern w:val="0"/>
          <w:sz w:val="24"/>
          <w:szCs w:val="24"/>
          <w:lang w:val="en-US" w:eastAsia="zh-CN"/>
        </w:rPr>
        <w:t>33.33</w:t>
      </w:r>
      <w:r>
        <w:rPr>
          <w:rFonts w:ascii="Times New Roman" w:hAnsi="Times New Roman"/>
          <w:bCs/>
          <w:color w:val="000000"/>
          <w:kern w:val="0"/>
          <w:sz w:val="24"/>
          <w:szCs w:val="24"/>
        </w:rPr>
        <w:t>% ；满意</w:t>
      </w:r>
      <w:r>
        <w:rPr>
          <w:rFonts w:ascii="Times New Roman" w:hAnsi="Times New Roman" w:hint="eastAsia"/>
          <w:bCs/>
          <w:color w:val="000000"/>
          <w:kern w:val="0"/>
          <w:sz w:val="24"/>
          <w:szCs w:val="24"/>
          <w:lang w:val="en-US" w:eastAsia="zh-CN"/>
        </w:rPr>
        <w:t>17</w:t>
      </w:r>
      <w:r>
        <w:rPr>
          <w:rFonts w:ascii="Times New Roman" w:hAnsi="Times New Roman"/>
          <w:bCs/>
          <w:color w:val="000000"/>
          <w:kern w:val="0"/>
          <w:sz w:val="24"/>
          <w:szCs w:val="24"/>
        </w:rPr>
        <w:t>人，占</w:t>
      </w:r>
      <w:r>
        <w:rPr>
          <w:rFonts w:ascii="Times New Roman" w:hAnsi="Times New Roman" w:hint="eastAsia"/>
          <w:bCs/>
          <w:color w:val="000000"/>
          <w:kern w:val="0"/>
          <w:sz w:val="24"/>
          <w:szCs w:val="24"/>
          <w:lang w:val="en-US" w:eastAsia="zh-CN"/>
        </w:rPr>
        <w:t>35.42</w:t>
      </w:r>
      <w:r>
        <w:rPr>
          <w:rFonts w:ascii="Times New Roman" w:hAnsi="Times New Roman"/>
          <w:bCs/>
          <w:color w:val="000000"/>
          <w:kern w:val="0"/>
          <w:sz w:val="24"/>
          <w:szCs w:val="24"/>
        </w:rPr>
        <w:t>%；一般，还有不到位的地方1</w:t>
      </w:r>
      <w:r>
        <w:rPr>
          <w:rFonts w:ascii="Times New Roman" w:hAnsi="Times New Roman" w:hint="eastAsia"/>
          <w:bCs/>
          <w:color w:val="000000"/>
          <w:kern w:val="0"/>
          <w:sz w:val="24"/>
          <w:szCs w:val="24"/>
          <w:lang w:val="en-US" w:eastAsia="zh-CN"/>
        </w:rPr>
        <w:t>5</w:t>
      </w:r>
      <w:r>
        <w:rPr>
          <w:rFonts w:ascii="Times New Roman" w:hAnsi="Times New Roman"/>
          <w:bCs/>
          <w:color w:val="000000"/>
          <w:kern w:val="0"/>
          <w:sz w:val="24"/>
          <w:szCs w:val="24"/>
        </w:rPr>
        <w:t>人，占</w:t>
      </w:r>
      <w:r>
        <w:rPr>
          <w:rFonts w:ascii="Times New Roman" w:hAnsi="Times New Roman" w:hint="eastAsia"/>
          <w:bCs/>
          <w:color w:val="000000"/>
          <w:kern w:val="0"/>
          <w:sz w:val="24"/>
          <w:szCs w:val="24"/>
          <w:lang w:val="en-US" w:eastAsia="zh-CN"/>
        </w:rPr>
        <w:t>31.25</w:t>
      </w:r>
      <w:r>
        <w:rPr>
          <w:rFonts w:ascii="Times New Roman" w:hAnsi="Times New Roman"/>
          <w:bCs/>
          <w:color w:val="000000"/>
          <w:kern w:val="0"/>
          <w:sz w:val="24"/>
          <w:szCs w:val="24"/>
        </w:rPr>
        <w:t>%。</w:t>
      </w:r>
    </w:p>
    <w:p>
      <w:pPr>
        <w:pStyle w:val="style0"/>
        <w:widowControl/>
        <w:adjustRightInd w:val="false"/>
        <w:snapToGrid w:val="false"/>
        <w:spacing w:lineRule="auto" w:line="360"/>
        <w:ind w:firstLine="420" w:firstLineChars="200"/>
        <w:jc w:val="center"/>
        <w:rPr>
          <w:rFonts w:ascii="Times New Roman"/>
          <w:kern w:val="0"/>
        </w:rPr>
      </w:pPr>
      <w:r>
        <w:rPr/>
        <w:drawing>
          <wp:anchor distT="0" distB="0" distL="0" distR="0" simplePos="false" relativeHeight="10" behindDoc="false" locked="false" layoutInCell="true" allowOverlap="true">
            <wp:simplePos x="0" y="0"/>
            <wp:positionH relativeFrom="column">
              <wp:posOffset>490220</wp:posOffset>
            </wp:positionH>
            <wp:positionV relativeFrom="paragraph">
              <wp:posOffset>112395</wp:posOffset>
            </wp:positionV>
            <wp:extent cx="4572000" cy="2743200"/>
            <wp:effectExtent l="0" t="0" r="0" b="0"/>
            <wp:wrapTopAndBottom/>
            <wp:docPr id="109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pPr>
        <w:pStyle w:val="style0"/>
        <w:widowControl/>
        <w:adjustRightInd w:val="false"/>
        <w:snapToGrid w:val="false"/>
        <w:spacing w:lineRule="auto" w:line="360"/>
        <w:ind w:firstLine="420" w:firstLineChars="200"/>
        <w:jc w:val="center"/>
        <w:rPr>
          <w:rFonts w:ascii="Times New Roman" w:hint="eastAsia"/>
          <w:kern w:val="0"/>
        </w:rPr>
      </w:pPr>
      <w:r>
        <w:rPr>
          <w:rFonts w:ascii="Times New Roman"/>
          <w:kern w:val="0"/>
        </w:rPr>
        <w:t>图</w:t>
      </w:r>
      <w:r>
        <w:rPr>
          <w:rFonts w:ascii="Times New Roman" w:hint="eastAsia"/>
          <w:kern w:val="0"/>
          <w:lang w:val="en-US" w:eastAsia="zh-CN"/>
        </w:rPr>
        <w:t>29</w:t>
      </w:r>
      <w:r>
        <w:rPr>
          <w:rFonts w:ascii="Times New Roman"/>
          <w:kern w:val="0"/>
        </w:rPr>
        <w:t xml:space="preserve">  对</w:t>
      </w:r>
      <w:r>
        <w:rPr>
          <w:rFonts w:ascii="Times New Roman" w:hint="eastAsia"/>
          <w:kern w:val="0"/>
        </w:rPr>
        <w:t>学校教学工作的总体</w:t>
      </w:r>
      <w:r>
        <w:rPr>
          <w:rFonts w:ascii="Times New Roman"/>
          <w:kern w:val="0"/>
        </w:rPr>
        <w:t>满意度</w:t>
      </w:r>
      <w:r>
        <w:rPr>
          <w:rFonts w:ascii="Times New Roman" w:hint="eastAsia"/>
          <w:kern w:val="0"/>
        </w:rPr>
        <w:t>饼状图</w:t>
      </w:r>
    </w:p>
    <w:p>
      <w:pPr>
        <w:pStyle w:val="style4098"/>
        <w:widowControl/>
        <w:adjustRightInd w:val="false"/>
        <w:snapToGrid w:val="false"/>
        <w:spacing w:lineRule="auto" w:line="360"/>
        <w:ind w:firstLine="0" w:firstLineChars="0"/>
        <w:jc w:val="left"/>
        <w:rPr>
          <w:b/>
          <w:bCs/>
          <w:color w:val="000000"/>
          <w:kern w:val="0"/>
          <w:sz w:val="24"/>
        </w:rPr>
      </w:pPr>
    </w:p>
    <w:p>
      <w:pPr>
        <w:pStyle w:val="style4098"/>
        <w:widowControl/>
        <w:adjustRightInd w:val="false"/>
        <w:snapToGrid w:val="false"/>
        <w:spacing w:lineRule="auto" w:line="360"/>
        <w:ind w:firstLine="0" w:firstLineChars="0"/>
        <w:jc w:val="left"/>
        <w:rPr>
          <w:b/>
          <w:bCs/>
          <w:color w:val="000000"/>
          <w:kern w:val="0"/>
          <w:sz w:val="24"/>
        </w:rPr>
      </w:pPr>
      <w:r>
        <w:rPr>
          <w:b/>
          <w:bCs/>
          <w:color w:val="000000"/>
          <w:kern w:val="0"/>
          <w:sz w:val="24"/>
        </w:rPr>
        <w:t>（</w:t>
      </w:r>
      <w:r>
        <w:rPr>
          <w:rFonts w:hint="eastAsia"/>
          <w:b/>
          <w:bCs/>
          <w:color w:val="000000"/>
          <w:kern w:val="0"/>
          <w:sz w:val="24"/>
          <w:lang w:val="en-US" w:eastAsia="zh-CN"/>
        </w:rPr>
        <w:t>4</w:t>
      </w:r>
      <w:r>
        <w:rPr>
          <w:b/>
          <w:bCs/>
          <w:color w:val="000000"/>
          <w:kern w:val="0"/>
          <w:sz w:val="24"/>
        </w:rPr>
        <w:t>）您认为学校教学工作最需要改进的地方</w:t>
      </w:r>
      <w:bookmarkStart w:id="3" w:name="_MON_1478169521"/>
      <w:bookmarkEnd w:id="3"/>
      <w:r>
        <w:rPr>
          <w:b/>
          <w:bCs/>
          <w:color w:val="000000"/>
          <w:kern w:val="0"/>
          <w:sz w:val="24"/>
        </w:rPr>
        <w:t>（最多选4项</w:t>
      </w:r>
      <w:r>
        <w:rPr>
          <w:rFonts w:hint="eastAsia"/>
          <w:b/>
          <w:bCs/>
          <w:color w:val="000000"/>
          <w:kern w:val="0"/>
          <w:sz w:val="24"/>
          <w:lang w:eastAsia="zh-CN"/>
        </w:rPr>
        <w:t>，多选</w:t>
      </w:r>
      <w:r>
        <w:rPr>
          <w:b/>
          <w:bCs/>
          <w:color w:val="000000"/>
          <w:kern w:val="0"/>
          <w:sz w:val="24"/>
        </w:rPr>
        <w:t>）</w:t>
      </w:r>
    </w:p>
    <w:p>
      <w:pPr>
        <w:pStyle w:val="style0"/>
        <w:widowControl/>
        <w:adjustRightInd w:val="false"/>
        <w:snapToGrid w:val="false"/>
        <w:spacing w:lineRule="auto" w:line="360"/>
        <w:jc w:val="left"/>
        <w:rPr>
          <w:rFonts w:ascii="Times New Roman" w:hAnsi="Times New Roman"/>
          <w:bCs/>
          <w:color w:val="000000"/>
          <w:kern w:val="0"/>
          <w:sz w:val="24"/>
          <w:szCs w:val="24"/>
        </w:rPr>
      </w:pPr>
      <w:r>
        <w:rPr>
          <w:rFonts w:ascii="Times New Roman" w:hAnsi="Times New Roman"/>
          <w:bCs/>
          <w:color w:val="000000"/>
          <w:kern w:val="0"/>
          <w:sz w:val="24"/>
          <w:szCs w:val="24"/>
        </w:rPr>
        <w:t xml:space="preserve">    学校教学工作最需要改进的地方：从高到低</w:t>
      </w:r>
    </w:p>
    <w:p>
      <w:pPr>
        <w:pStyle w:val="style0"/>
        <w:widowControl/>
        <w:adjustRightInd w:val="false"/>
        <w:snapToGrid w:val="false"/>
        <w:spacing w:lineRule="auto" w:line="360"/>
        <w:jc w:val="left"/>
        <w:rPr>
          <w:rFonts w:ascii="Times New Roman" w:hAnsi="Times New Roman" w:hint="eastAsia"/>
          <w:bCs/>
          <w:color w:val="000000"/>
          <w:kern w:val="0"/>
          <w:sz w:val="24"/>
          <w:szCs w:val="24"/>
          <w:lang w:val="en-US" w:eastAsia="zh-CN"/>
        </w:rPr>
      </w:pPr>
      <w:r>
        <w:rPr>
          <w:rFonts w:ascii="Times New Roman" w:hAnsi="Times New Roman"/>
          <w:bCs/>
          <w:color w:val="000000"/>
          <w:kern w:val="0"/>
          <w:sz w:val="24"/>
          <w:szCs w:val="24"/>
        </w:rPr>
        <w:t xml:space="preserve"> </w:t>
      </w:r>
      <w:r>
        <w:rPr>
          <w:rFonts w:ascii="Times New Roman" w:hAnsi="Times New Roman" w:hint="eastAsia"/>
          <w:bCs/>
          <w:color w:val="000000"/>
          <w:kern w:val="0"/>
          <w:sz w:val="24"/>
          <w:szCs w:val="24"/>
        </w:rPr>
        <w:t>提升教师队伍的教学水平</w:t>
      </w:r>
      <w:r>
        <w:rPr>
          <w:rFonts w:ascii="Times New Roman" w:hAnsi="Times New Roman" w:hint="eastAsia"/>
          <w:bCs/>
          <w:color w:val="000000"/>
          <w:kern w:val="0"/>
          <w:sz w:val="24"/>
          <w:szCs w:val="24"/>
          <w:lang w:val="en-US" w:eastAsia="zh-CN"/>
        </w:rPr>
        <w:t>22人；增加实习实践环节19人，改进教学方式19人，加强学生课堂参与度8人，大力培养主动学习能力9人，改革课程内容上不适用或者陈旧的部分7人，无1人，其他1人。</w:t>
      </w:r>
    </w:p>
    <w:p>
      <w:pPr>
        <w:pStyle w:val="style0"/>
        <w:widowControl/>
        <w:spacing w:lineRule="auto" w:line="360"/>
        <w:jc w:val="center"/>
        <w:rPr>
          <w:rFonts w:ascii="Times New Roman" w:hint="eastAsia"/>
          <w:kern w:val="0"/>
        </w:rPr>
      </w:pPr>
      <w:r>
        <w:rPr/>
        <w:drawing>
          <wp:anchor distT="0" distB="0" distL="0" distR="0" simplePos="false" relativeHeight="11" behindDoc="false" locked="false" layoutInCell="true" allowOverlap="true">
            <wp:simplePos x="0" y="0"/>
            <wp:positionH relativeFrom="column">
              <wp:posOffset>442594</wp:posOffset>
            </wp:positionH>
            <wp:positionV relativeFrom="paragraph">
              <wp:posOffset>149225</wp:posOffset>
            </wp:positionV>
            <wp:extent cx="4572000" cy="2743200"/>
            <wp:effectExtent l="0" t="0" r="0" b="0"/>
            <wp:wrapTopAndBottom/>
            <wp:docPr id="109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r>
        <w:rPr>
          <w:rFonts w:ascii="Times New Roman"/>
          <w:kern w:val="0"/>
        </w:rPr>
        <w:t>图</w:t>
      </w:r>
      <w:r>
        <w:rPr>
          <w:rFonts w:ascii="Times New Roman" w:hint="eastAsia"/>
          <w:kern w:val="0"/>
          <w:lang w:val="en-US" w:eastAsia="zh-CN"/>
        </w:rPr>
        <w:t>30</w:t>
      </w:r>
      <w:r>
        <w:rPr>
          <w:rFonts w:ascii="Times New Roman"/>
          <w:kern w:val="0"/>
        </w:rPr>
        <w:t xml:space="preserve">  对</w:t>
      </w:r>
      <w:r>
        <w:rPr>
          <w:rFonts w:ascii="Times New Roman" w:hint="eastAsia"/>
          <w:kern w:val="0"/>
        </w:rPr>
        <w:t>教学工作需要改进的地方的措施统计柱状图</w:t>
      </w:r>
    </w:p>
    <w:p>
      <w:pPr>
        <w:pStyle w:val="style4098"/>
        <w:widowControl/>
        <w:adjustRightInd w:val="false"/>
        <w:snapToGrid w:val="false"/>
        <w:spacing w:lineRule="auto" w:line="360"/>
        <w:ind w:firstLine="0" w:firstLineChars="0"/>
        <w:jc w:val="left"/>
        <w:rPr>
          <w:b/>
          <w:bCs/>
          <w:color w:val="000000"/>
          <w:kern w:val="0"/>
          <w:sz w:val="24"/>
        </w:rPr>
      </w:pPr>
      <w:r>
        <w:rPr>
          <w:b/>
          <w:bCs/>
          <w:color w:val="000000"/>
          <w:kern w:val="0"/>
          <w:sz w:val="24"/>
        </w:rPr>
        <w:t>（</w:t>
      </w:r>
      <w:r>
        <w:rPr>
          <w:rFonts w:hint="eastAsia"/>
          <w:b/>
          <w:bCs/>
          <w:color w:val="000000"/>
          <w:kern w:val="0"/>
          <w:sz w:val="24"/>
          <w:lang w:val="en-US" w:eastAsia="zh-CN"/>
        </w:rPr>
        <w:t>5</w:t>
      </w:r>
      <w:r>
        <w:rPr>
          <w:b/>
          <w:bCs/>
          <w:color w:val="000000"/>
          <w:kern w:val="0"/>
          <w:sz w:val="24"/>
        </w:rPr>
        <w:t>）</w:t>
      </w:r>
      <w:r>
        <w:rPr>
          <w:rFonts w:hint="eastAsia"/>
          <w:b/>
          <w:bCs/>
          <w:color w:val="000000"/>
          <w:kern w:val="0"/>
          <w:sz w:val="24"/>
        </w:rPr>
        <w:t>您对学校学生工作的满意度</w:t>
      </w:r>
      <w:r>
        <w:rPr>
          <w:rFonts w:hint="eastAsia"/>
          <w:b/>
          <w:bCs/>
          <w:color w:val="000000"/>
          <w:kern w:val="0"/>
          <w:sz w:val="24"/>
          <w:lang w:eastAsia="zh-CN"/>
        </w:rPr>
        <w:t>（</w:t>
      </w:r>
      <w:r>
        <w:rPr>
          <w:rFonts w:hint="eastAsia"/>
          <w:b/>
          <w:bCs/>
          <w:color w:val="000000"/>
          <w:kern w:val="0"/>
          <w:sz w:val="24"/>
          <w:lang w:val="en-US" w:eastAsia="zh-CN"/>
        </w:rPr>
        <w:t>48）</w:t>
      </w:r>
    </w:p>
    <w:p>
      <w:pPr>
        <w:pStyle w:val="style0"/>
        <w:widowControl/>
        <w:adjustRightInd w:val="false"/>
        <w:snapToGrid w:val="false"/>
        <w:spacing w:lineRule="auto" w:line="360"/>
        <w:ind w:firstLine="480" w:firstLineChars="200"/>
        <w:jc w:val="left"/>
        <w:rPr>
          <w:rFonts w:hint="eastAsia"/>
          <w:bCs/>
          <w:color w:val="000000"/>
          <w:kern w:val="0"/>
          <w:sz w:val="24"/>
          <w:lang w:val="en-US" w:eastAsia="zh-CN"/>
        </w:rPr>
      </w:pPr>
      <w:r>
        <w:rPr/>
        <w:drawing>
          <wp:anchor distT="0" distB="0" distL="0" distR="0" simplePos="false" relativeHeight="12" behindDoc="false" locked="false" layoutInCell="true" allowOverlap="true">
            <wp:simplePos x="0" y="0"/>
            <wp:positionH relativeFrom="column">
              <wp:posOffset>337820</wp:posOffset>
            </wp:positionH>
            <wp:positionV relativeFrom="paragraph">
              <wp:posOffset>788035</wp:posOffset>
            </wp:positionV>
            <wp:extent cx="4572000" cy="2743198"/>
            <wp:effectExtent l="0" t="0" r="0" b="0"/>
            <wp:wrapTopAndBottom/>
            <wp:docPr id="109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Pr>
          <w:bCs/>
          <w:color w:val="000000"/>
          <w:kern w:val="0"/>
          <w:sz w:val="24"/>
        </w:rPr>
        <w:t xml:space="preserve"> 学校学生工作总体满意度：非常满意</w:t>
      </w:r>
      <w:r>
        <w:rPr>
          <w:rFonts w:hint="eastAsia"/>
          <w:bCs/>
          <w:color w:val="000000"/>
          <w:kern w:val="0"/>
          <w:sz w:val="24"/>
          <w:lang w:val="en-US" w:eastAsia="zh-CN"/>
        </w:rPr>
        <w:t>17</w:t>
      </w:r>
      <w:r>
        <w:rPr>
          <w:bCs/>
          <w:color w:val="000000"/>
          <w:kern w:val="0"/>
          <w:sz w:val="24"/>
        </w:rPr>
        <w:t>人占</w:t>
      </w:r>
      <w:r>
        <w:rPr>
          <w:rFonts w:hint="eastAsia"/>
          <w:bCs/>
          <w:color w:val="000000"/>
          <w:kern w:val="0"/>
          <w:sz w:val="24"/>
          <w:lang w:val="en-US" w:eastAsia="zh-CN"/>
        </w:rPr>
        <w:t>35.42</w:t>
      </w:r>
      <w:r>
        <w:rPr>
          <w:bCs/>
          <w:color w:val="000000"/>
          <w:kern w:val="0"/>
          <w:sz w:val="24"/>
        </w:rPr>
        <w:t>%；满意</w:t>
      </w:r>
      <w:r>
        <w:rPr>
          <w:rFonts w:hint="eastAsia"/>
          <w:bCs/>
          <w:color w:val="000000"/>
          <w:kern w:val="0"/>
          <w:sz w:val="24"/>
          <w:lang w:val="en-US" w:eastAsia="zh-CN"/>
        </w:rPr>
        <w:t>18</w:t>
      </w:r>
      <w:r>
        <w:rPr>
          <w:bCs/>
          <w:color w:val="000000"/>
          <w:kern w:val="0"/>
          <w:sz w:val="24"/>
        </w:rPr>
        <w:t>人，占</w:t>
      </w:r>
      <w:r>
        <w:rPr>
          <w:rFonts w:hint="eastAsia"/>
          <w:bCs/>
          <w:color w:val="000000"/>
          <w:kern w:val="0"/>
          <w:sz w:val="24"/>
          <w:lang w:val="en-US" w:eastAsia="zh-CN"/>
        </w:rPr>
        <w:t>37.5</w:t>
      </w:r>
      <w:r>
        <w:rPr>
          <w:bCs/>
          <w:color w:val="000000"/>
          <w:kern w:val="0"/>
          <w:sz w:val="24"/>
        </w:rPr>
        <w:t>%；</w:t>
      </w:r>
      <w:r>
        <w:rPr>
          <w:rFonts w:hint="eastAsia"/>
          <w:bCs/>
          <w:color w:val="000000"/>
          <w:kern w:val="0"/>
          <w:sz w:val="24"/>
          <w:lang w:val="en-US" w:eastAsia="zh-CN"/>
        </w:rPr>
        <w:t xml:space="preserve"> </w:t>
      </w:r>
      <w:r>
        <w:rPr>
          <w:bCs/>
          <w:color w:val="000000"/>
          <w:kern w:val="0"/>
          <w:sz w:val="24"/>
        </w:rPr>
        <w:t>一般，还有不到位的地方1</w:t>
      </w:r>
      <w:r>
        <w:rPr>
          <w:rFonts w:hint="eastAsia"/>
          <w:bCs/>
          <w:color w:val="000000"/>
          <w:kern w:val="0"/>
          <w:sz w:val="24"/>
          <w:lang w:val="en-US" w:eastAsia="zh-CN"/>
        </w:rPr>
        <w:t>2</w:t>
      </w:r>
      <w:r>
        <w:rPr>
          <w:bCs/>
          <w:color w:val="000000"/>
          <w:kern w:val="0"/>
          <w:sz w:val="24"/>
        </w:rPr>
        <w:t>人，占2</w:t>
      </w:r>
      <w:r>
        <w:rPr>
          <w:rFonts w:hint="eastAsia"/>
          <w:bCs/>
          <w:color w:val="000000"/>
          <w:kern w:val="0"/>
          <w:sz w:val="24"/>
          <w:lang w:val="en-US" w:eastAsia="zh-CN"/>
        </w:rPr>
        <w:t>5</w:t>
      </w:r>
      <w:r>
        <w:rPr>
          <w:bCs/>
          <w:color w:val="000000"/>
          <w:kern w:val="0"/>
          <w:sz w:val="24"/>
        </w:rPr>
        <w:t>%；</w:t>
      </w:r>
      <w:r>
        <w:rPr>
          <w:rFonts w:hint="eastAsia"/>
          <w:bCs/>
          <w:color w:val="000000"/>
          <w:kern w:val="0"/>
          <w:sz w:val="24"/>
          <w:lang w:eastAsia="zh-CN"/>
        </w:rPr>
        <w:t>不满意</w:t>
      </w:r>
      <w:r>
        <w:rPr>
          <w:rFonts w:hint="eastAsia"/>
          <w:bCs/>
          <w:color w:val="000000"/>
          <w:kern w:val="0"/>
          <w:sz w:val="24"/>
          <w:lang w:val="en-US" w:eastAsia="zh-CN"/>
        </w:rPr>
        <w:t>1人，占2.08%。</w:t>
      </w:r>
    </w:p>
    <w:p>
      <w:pPr>
        <w:pStyle w:val="style0"/>
        <w:widowControl/>
        <w:adjustRightInd w:val="false"/>
        <w:snapToGrid w:val="false"/>
        <w:spacing w:lineRule="auto" w:line="360"/>
        <w:ind w:firstLine="480" w:firstLineChars="200"/>
        <w:jc w:val="left"/>
        <w:rPr>
          <w:rFonts w:hint="eastAsia"/>
          <w:bCs/>
          <w:color w:val="000000"/>
          <w:kern w:val="0"/>
          <w:sz w:val="24"/>
          <w:lang w:val="en-US" w:eastAsia="zh-CN"/>
        </w:rPr>
      </w:pPr>
    </w:p>
    <w:p>
      <w:pPr>
        <w:pStyle w:val="style0"/>
        <w:widowControl/>
        <w:adjustRightInd w:val="false"/>
        <w:snapToGrid w:val="false"/>
        <w:spacing w:lineRule="auto" w:line="360"/>
        <w:ind w:firstLine="420" w:firstLineChars="200"/>
        <w:jc w:val="center"/>
        <w:rPr>
          <w:rFonts w:ascii="Times New Roman" w:hAnsi="Times New Roman" w:hint="eastAsia"/>
          <w:sz w:val="24"/>
          <w:szCs w:val="24"/>
        </w:rPr>
      </w:pPr>
      <w:r>
        <w:rPr>
          <w:rFonts w:ascii="Times New Roman"/>
          <w:kern w:val="0"/>
        </w:rPr>
        <w:t>图</w:t>
      </w:r>
      <w:r>
        <w:rPr>
          <w:rFonts w:ascii="Times New Roman" w:hint="eastAsia"/>
          <w:kern w:val="0"/>
          <w:lang w:val="en-US" w:eastAsia="zh-CN"/>
        </w:rPr>
        <w:t xml:space="preserve">31 </w:t>
      </w:r>
      <w:r>
        <w:rPr>
          <w:rFonts w:ascii="Times New Roman"/>
          <w:kern w:val="0"/>
        </w:rPr>
        <w:t xml:space="preserve"> 对</w:t>
      </w:r>
      <w:r>
        <w:rPr>
          <w:rFonts w:ascii="Times New Roman" w:hint="eastAsia"/>
          <w:kern w:val="0"/>
        </w:rPr>
        <w:t>学校</w:t>
      </w:r>
      <w:r>
        <w:rPr>
          <w:rFonts w:ascii="Times New Roman" w:hint="eastAsia"/>
          <w:kern w:val="0"/>
          <w:lang w:eastAsia="zh-CN"/>
        </w:rPr>
        <w:t>学生工作的</w:t>
      </w:r>
      <w:r>
        <w:rPr>
          <w:rFonts w:ascii="Times New Roman"/>
          <w:kern w:val="0"/>
        </w:rPr>
        <w:t>满意度</w:t>
      </w:r>
      <w:r>
        <w:rPr>
          <w:rFonts w:ascii="Times New Roman" w:hint="eastAsia"/>
          <w:kern w:val="0"/>
        </w:rPr>
        <w:t>饼状图</w:t>
      </w:r>
    </w:p>
    <w:p>
      <w:pPr>
        <w:pStyle w:val="style0"/>
        <w:widowControl/>
        <w:spacing w:lineRule="auto" w:line="360"/>
        <w:jc w:val="left"/>
        <w:rPr>
          <w:rFonts w:ascii="Times New Roman" w:eastAsia="黑体" w:hAnsi="Times New Roman"/>
          <w:color w:val="000000"/>
          <w:sz w:val="28"/>
          <w:szCs w:val="28"/>
        </w:rPr>
      </w:pPr>
    </w:p>
    <w:p>
      <w:pPr>
        <w:pStyle w:val="style0"/>
        <w:widowControl/>
        <w:spacing w:lineRule="auto" w:line="360"/>
        <w:jc w:val="left"/>
        <w:rPr>
          <w:rFonts w:ascii="Times New Roman" w:eastAsia="黑体" w:hAnsi="Times New Roman"/>
          <w:color w:val="000000"/>
          <w:sz w:val="28"/>
          <w:szCs w:val="28"/>
        </w:rPr>
      </w:pPr>
      <w:r>
        <w:rPr>
          <w:rFonts w:ascii="Times New Roman" w:eastAsia="黑体" w:hAnsi="Times New Roman"/>
          <w:color w:val="000000"/>
          <w:sz w:val="28"/>
          <w:szCs w:val="28"/>
        </w:rPr>
        <w:t>2.师范类毕业生能力、知识培养反馈</w:t>
      </w:r>
    </w:p>
    <w:p>
      <w:pPr>
        <w:pStyle w:val="style4097"/>
        <w:widowControl/>
        <w:spacing w:lineRule="auto" w:line="360"/>
        <w:ind w:firstLine="480"/>
        <w:jc w:val="left"/>
        <w:outlineLvl w:val="2"/>
        <w:rPr>
          <w:rFonts w:ascii="Times New Roman" w:hAnsi="Times New Roman"/>
          <w:sz w:val="24"/>
          <w:szCs w:val="24"/>
        </w:rPr>
      </w:pPr>
      <w:r>
        <w:rPr>
          <w:rFonts w:ascii="Times New Roman" w:hAnsi="Times New Roman"/>
          <w:bCs/>
          <w:sz w:val="24"/>
          <w:szCs w:val="24"/>
        </w:rPr>
        <w:t>从用人单位反馈的意见看出，</w:t>
      </w:r>
      <w:r>
        <w:rPr>
          <w:rFonts w:ascii="Times New Roman" w:hAnsi="Times New Roman" w:hint="eastAsia"/>
          <w:bCs/>
          <w:sz w:val="24"/>
          <w:szCs w:val="24"/>
        </w:rPr>
        <w:t>生物科学专业毕业生</w:t>
      </w:r>
      <w:r>
        <w:rPr>
          <w:rFonts w:ascii="Times New Roman" w:hAnsi="Times New Roman"/>
          <w:bCs/>
          <w:sz w:val="24"/>
          <w:szCs w:val="24"/>
        </w:rPr>
        <w:t>对师范类毕业生的</w:t>
      </w:r>
      <w:r>
        <w:rPr>
          <w:rFonts w:ascii="Times New Roman" w:hAnsi="Times New Roman"/>
          <w:sz w:val="24"/>
          <w:szCs w:val="24"/>
        </w:rPr>
        <w:t>基本工作能力是满意的，认为学生</w:t>
      </w:r>
      <w:r>
        <w:rPr>
          <w:rFonts w:ascii="Times New Roman" w:hAnsi="Times New Roman"/>
          <w:color w:val="000000"/>
          <w:kern w:val="0"/>
          <w:sz w:val="24"/>
          <w:szCs w:val="24"/>
        </w:rPr>
        <w:t>工作责任心极强、处理事情灵活、专业知识扎实、综合素质较好，可以满足单位的需要。同时，许多行业、企业希望师范类毕业生一上岗就能独立工作，所以提出应该增强学生的实习、实训工作，加强高校与企业联合培养人才的力度，培养适应企业需求的人才，也希望学校继续为师范类毕业生提供锻炼和展示的平台，进一步培养、提升其业务能力。在</w:t>
      </w:r>
      <w:r>
        <w:rPr>
          <w:rFonts w:ascii="Times New Roman" w:hAnsi="Times New Roman"/>
          <w:sz w:val="24"/>
          <w:szCs w:val="24"/>
        </w:rPr>
        <w:t>师范类毕业生就业竞争力方面，由于我</w:t>
      </w:r>
      <w:r>
        <w:rPr>
          <w:rFonts w:ascii="Times New Roman" w:hAnsi="Times New Roman"/>
          <w:bCs/>
          <w:sz w:val="24"/>
          <w:szCs w:val="24"/>
        </w:rPr>
        <w:t>专业</w:t>
      </w:r>
      <w:r>
        <w:rPr>
          <w:rFonts w:ascii="Times New Roman" w:hAnsi="Times New Roman"/>
          <w:sz w:val="24"/>
          <w:szCs w:val="24"/>
        </w:rPr>
        <w:t>与本地区的教育事业和支柱产业契合度高，学生在学期间在创新能力方面得到了强化训练，学生就业选择面广，具有较大的竞争优势。</w:t>
      </w:r>
    </w:p>
    <w:p>
      <w:pPr>
        <w:pStyle w:val="style0"/>
        <w:widowControl/>
        <w:spacing w:lineRule="auto" w:line="360"/>
        <w:jc w:val="left"/>
        <w:rPr>
          <w:rFonts w:ascii="Times New Roman" w:eastAsia="黑体" w:hAnsi="Times New Roman"/>
          <w:color w:val="000000"/>
          <w:sz w:val="28"/>
          <w:szCs w:val="28"/>
        </w:rPr>
      </w:pPr>
      <w:r>
        <w:rPr>
          <w:rFonts w:ascii="Times New Roman" w:eastAsia="黑体" w:hAnsi="Times New Roman"/>
          <w:color w:val="000000"/>
          <w:sz w:val="28"/>
          <w:szCs w:val="28"/>
        </w:rPr>
        <w:t>3.就业对教学的反馈</w:t>
      </w:r>
    </w:p>
    <w:p>
      <w:pPr>
        <w:pStyle w:val="style4097"/>
        <w:widowControl/>
        <w:spacing w:lineRule="auto" w:line="360"/>
        <w:ind w:firstLine="480"/>
        <w:jc w:val="left"/>
        <w:outlineLvl w:val="2"/>
        <w:rPr>
          <w:rFonts w:ascii="Times New Roman" w:hAnsi="Times New Roman"/>
          <w:bCs/>
          <w:sz w:val="24"/>
          <w:szCs w:val="24"/>
        </w:rPr>
      </w:pPr>
      <w:r>
        <w:rPr>
          <w:rFonts w:ascii="Times New Roman" w:hAnsi="Times New Roman"/>
          <w:bCs/>
          <w:sz w:val="24"/>
          <w:szCs w:val="24"/>
        </w:rPr>
        <w:t>生物科学专业严格按照国家专业标准开设核心课程，并根据教育改革的发展，中学生物课程标准的变化，以及相关行业、产业以及人才市场的需求，适时调整课程体系和人才培养方案，专业课程与中小学教育、行业、产业的需求结合度较高。因此，师范类毕业生未对核心课程的开设提出意见。</w:t>
      </w:r>
    </w:p>
    <w:p>
      <w:pPr>
        <w:pStyle w:val="style0"/>
        <w:widowControl/>
        <w:spacing w:lineRule="auto" w:line="360"/>
        <w:jc w:val="left"/>
        <w:rPr>
          <w:rFonts w:ascii="Times New Roman" w:eastAsia="黑体" w:hAnsi="Times New Roman"/>
          <w:color w:val="000000"/>
          <w:sz w:val="28"/>
          <w:szCs w:val="28"/>
        </w:rPr>
      </w:pPr>
      <w:r>
        <w:rPr>
          <w:rFonts w:ascii="Times New Roman" w:eastAsia="黑体" w:hAnsi="Times New Roman"/>
          <w:color w:val="000000"/>
          <w:sz w:val="28"/>
          <w:szCs w:val="28"/>
        </w:rPr>
        <w:t>4.专业预警及调控措施</w:t>
      </w:r>
    </w:p>
    <w:p>
      <w:pPr>
        <w:pStyle w:val="style4097"/>
        <w:widowControl/>
        <w:spacing w:lineRule="auto" w:line="360"/>
        <w:ind w:firstLine="360" w:firstLineChars="150"/>
        <w:jc w:val="left"/>
        <w:outlineLvl w:val="2"/>
        <w:rPr>
          <w:rFonts w:ascii="Times New Roman" w:hAnsi="Times New Roman"/>
          <w:bCs/>
          <w:sz w:val="24"/>
          <w:szCs w:val="24"/>
        </w:rPr>
      </w:pPr>
      <w:r>
        <w:rPr>
          <w:rFonts w:ascii="Times New Roman" w:hAnsi="Times New Roman"/>
          <w:color w:val="000000"/>
          <w:sz w:val="24"/>
          <w:szCs w:val="24"/>
        </w:rPr>
        <w:t>生物科学专业均是按照复合型人才标准进行培养的，具有较宽的就业面和较强的就业竞争力。培养的人才为教育单位和社会经济急需的人力资源，为各个产业和中小学所青睐。所以，生物专业的就业形势都呈现良好的态势，就业率、签约率、就业的满意度、用人单位对师范类毕业生的评价等都很高。</w:t>
      </w:r>
      <w:r>
        <w:rPr>
          <w:rFonts w:ascii="Times New Roman" w:hAnsi="Times New Roman"/>
          <w:sz w:val="24"/>
          <w:szCs w:val="24"/>
        </w:rPr>
        <w:t>为了进一步提高师范类专业人才培养质量，在今后的专业建设中，应该采取以下措施进一步优化人才培养模式，提高人才培养质量。</w:t>
      </w:r>
    </w:p>
    <w:p>
      <w:pPr>
        <w:pStyle w:val="style0"/>
        <w:autoSpaceDE w:val="false"/>
        <w:autoSpaceDN w:val="false"/>
        <w:adjustRightInd w:val="false"/>
        <w:spacing w:lineRule="auto" w:line="360"/>
        <w:jc w:val="left"/>
        <w:rPr>
          <w:rFonts w:ascii="Times New Roman" w:hAnsi="Times New Roman"/>
          <w:kern w:val="0"/>
          <w:sz w:val="24"/>
          <w:szCs w:val="24"/>
        </w:rPr>
      </w:pPr>
      <w:r>
        <w:rPr>
          <w:rFonts w:ascii="Times New Roman" w:hAnsi="Times New Roman"/>
          <w:kern w:val="0"/>
          <w:sz w:val="24"/>
          <w:szCs w:val="24"/>
        </w:rPr>
        <w:t>（1）优化课程结构，强化教师教育课程</w:t>
      </w:r>
    </w:p>
    <w:p>
      <w:pPr>
        <w:pStyle w:val="style0"/>
        <w:autoSpaceDE w:val="false"/>
        <w:autoSpaceDN w:val="false"/>
        <w:adjustRightInd w:val="false"/>
        <w:spacing w:lineRule="auto" w:line="360"/>
        <w:ind w:firstLine="480" w:firstLineChars="200"/>
        <w:jc w:val="left"/>
        <w:rPr>
          <w:rFonts w:ascii="Times New Roman" w:hAnsi="Times New Roman"/>
          <w:kern w:val="0"/>
          <w:sz w:val="24"/>
          <w:szCs w:val="24"/>
        </w:rPr>
      </w:pPr>
      <w:r>
        <w:rPr>
          <w:rFonts w:ascii="Times New Roman" w:hAnsi="Times New Roman"/>
          <w:kern w:val="0"/>
          <w:sz w:val="24"/>
          <w:szCs w:val="24"/>
        </w:rPr>
        <w:t>重新制定人才培养方案，以普通话训练、英语口语训练、书法、学生心理辅导、计算机应用技术、现代教育技能、教学设计、教学案例分析等课程为主体构建教师职业技能训练课程体系；以教育见习、教育实习、专业素质能力实践等课程构建教师职业技能实践课程体系。采取</w:t>
      </w:r>
      <w:r>
        <w:rPr>
          <w:rFonts w:ascii="Times New Roman" w:hAnsi="Times New Roman" w:hint="eastAsia"/>
          <w:b/>
          <w:kern w:val="0"/>
          <w:sz w:val="24"/>
          <w:szCs w:val="24"/>
        </w:rPr>
        <w:t>“</w:t>
      </w:r>
      <w:r>
        <w:rPr>
          <w:rFonts w:ascii="Times New Roman" w:hAnsi="Times New Roman"/>
          <w:b/>
          <w:kern w:val="0"/>
          <w:sz w:val="24"/>
          <w:szCs w:val="24"/>
        </w:rPr>
        <w:t>专业教育+师范教育+创新教育</w:t>
      </w:r>
      <w:r>
        <w:rPr>
          <w:rFonts w:ascii="Times New Roman" w:hAnsi="Times New Roman" w:hint="eastAsia"/>
          <w:b/>
          <w:kern w:val="0"/>
          <w:sz w:val="24"/>
          <w:szCs w:val="24"/>
        </w:rPr>
        <w:t>”</w:t>
      </w:r>
      <w:r>
        <w:rPr>
          <w:rFonts w:ascii="Times New Roman" w:hAnsi="Times New Roman"/>
          <w:kern w:val="0"/>
          <w:sz w:val="24"/>
          <w:szCs w:val="24"/>
        </w:rPr>
        <w:t>的模式培养师范学生。以此优化课程结构，增大教师教育课程的课时量和创新实践的时间，使学生得到充分的学习和训练。</w:t>
      </w:r>
    </w:p>
    <w:p>
      <w:pPr>
        <w:pStyle w:val="style0"/>
        <w:spacing w:lineRule="auto" w:line="360"/>
        <w:rPr>
          <w:rFonts w:ascii="Times New Roman" w:hAnsi="Times New Roman"/>
          <w:bCs/>
          <w:sz w:val="24"/>
          <w:szCs w:val="24"/>
        </w:rPr>
      </w:pPr>
      <w:r>
        <w:rPr>
          <w:rFonts w:ascii="Times New Roman" w:hAnsi="Times New Roman"/>
          <w:kern w:val="0"/>
          <w:sz w:val="24"/>
          <w:szCs w:val="24"/>
        </w:rPr>
        <w:t>（2）</w:t>
      </w:r>
      <w:r>
        <w:rPr>
          <w:rFonts w:ascii="Times New Roman" w:hAnsi="Times New Roman"/>
          <w:sz w:val="24"/>
          <w:szCs w:val="24"/>
        </w:rPr>
        <w:t>强化教师实践教学环节，加强教育教学能力训练</w:t>
      </w:r>
    </w:p>
    <w:p>
      <w:pPr>
        <w:pStyle w:val="style0"/>
        <w:widowControl/>
        <w:spacing w:lineRule="auto" w:line="360"/>
        <w:ind w:firstLine="480" w:firstLineChars="200"/>
        <w:jc w:val="left"/>
        <w:rPr>
          <w:rFonts w:ascii="Times New Roman" w:hAnsi="Times New Roman"/>
          <w:spacing w:val="15"/>
          <w:kern w:val="0"/>
          <w:sz w:val="24"/>
          <w:szCs w:val="24"/>
        </w:rPr>
      </w:pPr>
      <w:r>
        <w:rPr>
          <w:rFonts w:ascii="Times New Roman" w:hAnsi="Times New Roman"/>
          <w:kern w:val="0"/>
          <w:sz w:val="24"/>
          <w:szCs w:val="24"/>
        </w:rPr>
        <w:t>增加教育实习、见习等教育实践的时数，使学生到中学实践的时间不少于一个学期（18周）。其中，教育实习8周，其他的周数分散到从大一到大四的各个学期，开展教育见习、</w:t>
      </w:r>
      <w:r>
        <w:rPr>
          <w:rFonts w:ascii="Times New Roman" w:hAnsi="Times New Roman"/>
          <w:bCs/>
          <w:spacing w:val="15"/>
          <w:kern w:val="0"/>
          <w:sz w:val="24"/>
          <w:szCs w:val="24"/>
        </w:rPr>
        <w:t>教育能力训练、教师技能培养以及专业教育理论知识强化等</w:t>
      </w:r>
      <w:r>
        <w:rPr>
          <w:rFonts w:ascii="Times New Roman" w:hAnsi="Times New Roman"/>
          <w:kern w:val="0"/>
          <w:sz w:val="24"/>
          <w:szCs w:val="24"/>
        </w:rPr>
        <w:t>活动，实现教师职业技能的大学四年一贯制培养。</w:t>
      </w:r>
    </w:p>
    <w:p>
      <w:pPr>
        <w:pStyle w:val="style0"/>
        <w:autoSpaceDE w:val="false"/>
        <w:autoSpaceDN w:val="false"/>
        <w:adjustRightInd w:val="false"/>
        <w:spacing w:lineRule="auto" w:line="360"/>
        <w:jc w:val="left"/>
        <w:rPr>
          <w:rFonts w:ascii="Times New Roman" w:hAnsi="Times New Roman"/>
          <w:kern w:val="0"/>
          <w:sz w:val="24"/>
          <w:szCs w:val="24"/>
        </w:rPr>
      </w:pPr>
      <w:r>
        <w:rPr>
          <w:rFonts w:ascii="Times New Roman" w:hAnsi="Times New Roman"/>
          <w:kern w:val="0"/>
          <w:sz w:val="24"/>
          <w:szCs w:val="24"/>
        </w:rPr>
        <w:t>（3）</w:t>
      </w:r>
      <w:r>
        <w:rPr>
          <w:rFonts w:ascii="Times New Roman" w:hAnsi="Times New Roman"/>
          <w:color w:val="000000"/>
          <w:kern w:val="0"/>
          <w:sz w:val="24"/>
          <w:szCs w:val="24"/>
        </w:rPr>
        <w:t>建设大学生</w:t>
      </w:r>
      <w:r>
        <w:rPr>
          <w:rFonts w:ascii="Times New Roman" w:hAnsi="Times New Roman"/>
          <w:kern w:val="0"/>
          <w:sz w:val="24"/>
          <w:szCs w:val="24"/>
        </w:rPr>
        <w:t>科技创新平台，培养高师学生的创新能力</w:t>
      </w:r>
    </w:p>
    <w:p>
      <w:pPr>
        <w:pStyle w:val="style0"/>
        <w:spacing w:lineRule="auto" w:line="360"/>
        <w:ind w:firstLine="600" w:firstLineChars="250"/>
        <w:rPr>
          <w:rFonts w:ascii="Times New Roman" w:hAnsi="Times New Roman"/>
          <w:bCs/>
          <w:color w:val="000000"/>
          <w:sz w:val="24"/>
          <w:szCs w:val="24"/>
        </w:rPr>
      </w:pPr>
      <w:r>
        <w:rPr>
          <w:rFonts w:ascii="Times New Roman" w:hAnsi="Times New Roman"/>
          <w:color w:val="000000"/>
          <w:kern w:val="0"/>
          <w:sz w:val="24"/>
          <w:szCs w:val="24"/>
        </w:rPr>
        <w:t xml:space="preserve">组建 </w:t>
      </w:r>
      <w:r>
        <w:rPr>
          <w:rFonts w:ascii="Times New Roman" w:hAnsi="Times New Roman" w:hint="eastAsia"/>
          <w:color w:val="000000"/>
          <w:kern w:val="0"/>
          <w:sz w:val="24"/>
          <w:szCs w:val="24"/>
        </w:rPr>
        <w:t>“</w:t>
      </w:r>
      <w:r>
        <w:rPr>
          <w:rFonts w:ascii="Times New Roman" w:hAnsi="Times New Roman"/>
          <w:color w:val="000000"/>
          <w:kern w:val="0"/>
          <w:sz w:val="24"/>
          <w:szCs w:val="24"/>
        </w:rPr>
        <w:t>大学生</w:t>
      </w:r>
      <w:r>
        <w:rPr>
          <w:rFonts w:ascii="Times New Roman" w:hAnsi="Times New Roman"/>
          <w:kern w:val="0"/>
          <w:sz w:val="24"/>
          <w:szCs w:val="24"/>
        </w:rPr>
        <w:t>科技创新平台</w:t>
      </w:r>
      <w:r>
        <w:rPr>
          <w:rFonts w:ascii="Times New Roman" w:hAnsi="Times New Roman" w:hint="eastAsia"/>
          <w:kern w:val="0"/>
          <w:sz w:val="24"/>
          <w:szCs w:val="24"/>
        </w:rPr>
        <w:t>”</w:t>
      </w:r>
      <w:r>
        <w:rPr>
          <w:rFonts w:ascii="Times New Roman" w:hAnsi="Times New Roman"/>
          <w:kern w:val="0"/>
          <w:sz w:val="24"/>
          <w:szCs w:val="24"/>
        </w:rPr>
        <w:t>。该创新平台采取现代管理手段，按照自主实验模式，学生自选项目、自定时间、自拟方案、想做就做，在时间上、空间上均具有充分灵活性，极适合学生创新精神和创新能力的培养。</w:t>
      </w:r>
      <w:r>
        <w:rPr>
          <w:rFonts w:ascii="Times New Roman" w:hAnsi="Times New Roman"/>
          <w:bCs/>
          <w:color w:val="000000"/>
          <w:sz w:val="24"/>
          <w:szCs w:val="24"/>
        </w:rPr>
        <w:t>大力推进大学生特别是学有余力、学有所长的大学生进实验室、进项目组、进科研基地，参与教师的项目研究，大力培养学生的创新精神和创新能力。</w:t>
      </w:r>
    </w:p>
    <w:p>
      <w:pPr>
        <w:pStyle w:val="style0"/>
        <w:spacing w:lineRule="auto" w:line="360"/>
        <w:ind w:firstLine="600" w:firstLineChars="250"/>
        <w:rPr>
          <w:rFonts w:ascii="Times New Roman" w:hAnsi="Times New Roman" w:hint="eastAsia"/>
          <w:color w:val="000000"/>
          <w:position w:val="6"/>
          <w:sz w:val="24"/>
          <w:szCs w:val="24"/>
        </w:rPr>
      </w:pPr>
      <w:r>
        <w:rPr>
          <w:rFonts w:ascii="Times New Roman" w:hAnsi="Times New Roman"/>
          <w:sz w:val="24"/>
          <w:szCs w:val="24"/>
        </w:rPr>
        <w:t>首先，学校应积极开展校企、校地合作，紧密跟踪地方产业和中学生物教学行业的发展趋势，以地方产业和中学生物教学行业发展的需求为导向，开展科学研究工作，并</w:t>
      </w:r>
      <w:r>
        <w:rPr>
          <w:rFonts w:ascii="Times New Roman" w:hAnsi="Times New Roman"/>
          <w:kern w:val="0"/>
          <w:sz w:val="24"/>
          <w:szCs w:val="24"/>
        </w:rPr>
        <w:t>把企业</w:t>
      </w:r>
      <w:r>
        <w:rPr>
          <w:rFonts w:ascii="Times New Roman" w:hAnsi="Times New Roman"/>
          <w:sz w:val="24"/>
          <w:szCs w:val="24"/>
        </w:rPr>
        <w:t>和中学生物教学</w:t>
      </w:r>
      <w:r>
        <w:rPr>
          <w:rFonts w:ascii="Times New Roman" w:hAnsi="Times New Roman"/>
          <w:kern w:val="0"/>
          <w:sz w:val="24"/>
          <w:szCs w:val="24"/>
        </w:rPr>
        <w:t>最新发展成果及各种行业信息引入教学，使教学内容紧贴社会需求，从而促使教学水平的总体提升，为提高人才培养质量提供有力的保证。</w:t>
      </w:r>
      <w:r>
        <w:rPr>
          <w:rFonts w:ascii="Times New Roman" w:hAnsi="Times New Roman" w:hint="eastAsia"/>
          <w:sz w:val="24"/>
          <w:szCs w:val="24"/>
        </w:rPr>
        <w:t>其次</w:t>
      </w:r>
      <w:r>
        <w:rPr>
          <w:rFonts w:ascii="Times New Roman" w:hAnsi="Times New Roman"/>
          <w:sz w:val="24"/>
          <w:szCs w:val="24"/>
        </w:rPr>
        <w:t>，学校应加强教学方式的改革，通过多种教学方式的结合，如多媒体、课外活动等，积极引导学生转变学习观念，培养学生的主动学习能力。</w:t>
      </w:r>
      <w:r>
        <w:rPr>
          <w:rFonts w:ascii="Times New Roman" w:hAnsi="Times New Roman" w:hint="eastAsia"/>
          <w:sz w:val="24"/>
          <w:szCs w:val="24"/>
        </w:rPr>
        <w:t>再次</w:t>
      </w:r>
      <w:r>
        <w:rPr>
          <w:rFonts w:ascii="Times New Roman" w:hAnsi="Times New Roman"/>
          <w:sz w:val="24"/>
          <w:szCs w:val="24"/>
        </w:rPr>
        <w:t>，加强学校对高素质人才的引进，保证雄厚的师资队伍进行传道授业，提高学生的综合水平。</w:t>
      </w:r>
      <w:r>
        <w:rPr>
          <w:rFonts w:ascii="Times New Roman" w:hAnsi="Times New Roman" w:hint="eastAsia"/>
          <w:sz w:val="24"/>
          <w:szCs w:val="24"/>
        </w:rPr>
        <w:t>最后</w:t>
      </w:r>
      <w:r>
        <w:rPr>
          <w:rFonts w:ascii="Times New Roman" w:hAnsi="Times New Roman"/>
          <w:sz w:val="24"/>
          <w:szCs w:val="24"/>
        </w:rPr>
        <w:t>，加强学校课程的改革，积极关注社会的发展，及时了解社会和学生的需求，更好地完善课程的类型及</w:t>
      </w:r>
      <w:r>
        <w:rPr>
          <w:rFonts w:ascii="Times New Roman" w:hAnsi="Times New Roman" w:hint="eastAsia"/>
          <w:sz w:val="24"/>
          <w:szCs w:val="24"/>
        </w:rPr>
        <w:t>内容</w:t>
      </w:r>
      <w:r>
        <w:rPr>
          <w:rFonts w:ascii="Times New Roman" w:hAnsi="Times New Roman"/>
          <w:sz w:val="24"/>
          <w:szCs w:val="24"/>
        </w:rPr>
        <w:t>，促进学生综合素质的提升，使学生成为</w:t>
      </w:r>
      <w:r>
        <w:rPr>
          <w:rFonts w:ascii="Times New Roman" w:hAnsi="Times New Roman" w:hint="eastAsia"/>
          <w:sz w:val="24"/>
          <w:szCs w:val="24"/>
        </w:rPr>
        <w:t>具备良好</w:t>
      </w:r>
      <w:r>
        <w:rPr>
          <w:rFonts w:ascii="Times New Roman" w:hAnsi="Times New Roman"/>
          <w:sz w:val="24"/>
          <w:szCs w:val="24"/>
        </w:rPr>
        <w:t>综合素质、</w:t>
      </w:r>
      <w:r>
        <w:rPr>
          <w:rFonts w:ascii="Times New Roman" w:hAnsi="Times New Roman" w:hint="eastAsia"/>
          <w:sz w:val="24"/>
          <w:szCs w:val="24"/>
        </w:rPr>
        <w:t>较强</w:t>
      </w:r>
      <w:r>
        <w:rPr>
          <w:rFonts w:ascii="Times New Roman" w:hAnsi="Times New Roman"/>
          <w:sz w:val="24"/>
          <w:szCs w:val="24"/>
        </w:rPr>
        <w:t>创新创业能力的应用型、复合型人才，</w:t>
      </w:r>
      <w:r>
        <w:rPr>
          <w:rFonts w:ascii="Times New Roman" w:hAnsi="Times New Roman" w:hint="eastAsia"/>
          <w:sz w:val="24"/>
          <w:szCs w:val="24"/>
        </w:rPr>
        <w:t>有助于学生毕业后更好地把握和</w:t>
      </w:r>
      <w:r>
        <w:rPr>
          <w:rFonts w:ascii="Times New Roman" w:hAnsi="Times New Roman"/>
          <w:sz w:val="24"/>
          <w:szCs w:val="24"/>
        </w:rPr>
        <w:t>适应工作，</w:t>
      </w:r>
      <w:r>
        <w:rPr>
          <w:rFonts w:ascii="Times New Roman" w:hAnsi="Times New Roman" w:hint="eastAsia"/>
          <w:sz w:val="24"/>
          <w:szCs w:val="24"/>
        </w:rPr>
        <w:t>从而提高就业质量水平。</w:t>
      </w:r>
    </w:p>
    <w:p>
      <w:pPr>
        <w:pStyle w:val="style0"/>
        <w:rPr>
          <w:rFonts w:eastAsia="宋体" w:hint="eastAsia"/>
          <w:lang w:eastAsia="zh-CN"/>
        </w:rPr>
      </w:pPr>
    </w:p>
    <w:p>
      <w:pPr>
        <w:pStyle w:val="style0"/>
        <w:rPr>
          <w:rFonts w:eastAsia="宋体" w:hint="eastAsia"/>
          <w:lang w:eastAsia="zh-CN"/>
        </w:rPr>
      </w:pPr>
    </w:p>
    <w:p>
      <w:pPr>
        <w:pStyle w:val="style0"/>
        <w:rPr>
          <w:rFonts w:eastAsia="宋体" w:hint="eastAsia"/>
          <w:lang w:eastAsia="zh-CN"/>
        </w:rPr>
      </w:pPr>
    </w:p>
    <w:p>
      <w:pPr>
        <w:pStyle w:val="style0"/>
        <w:rPr>
          <w:rFonts w:eastAsia="宋体" w:hint="eastAsia"/>
          <w:lang w:eastAsia="zh-CN"/>
        </w:rPr>
      </w:pPr>
    </w:p>
    <w:p>
      <w:pPr>
        <w:pStyle w:val="style0"/>
        <w:rPr>
          <w:rFonts w:eastAsia="宋体" w:hint="eastAsia"/>
          <w:lang w:eastAsia="zh-CN"/>
        </w:rPr>
      </w:pPr>
    </w:p>
    <w:p>
      <w:pPr>
        <w:pStyle w:val="style0"/>
        <w:rPr>
          <w:rFonts w:eastAsia="宋体" w:hint="eastAsia"/>
          <w:lang w:eastAsia="zh-CN"/>
        </w:rPr>
      </w:pPr>
    </w:p>
    <w:p>
      <w:pPr>
        <w:pStyle w:val="style0"/>
        <w:rPr>
          <w:rFonts w:eastAsia="宋体" w:hint="eastAsia"/>
          <w:lang w:eastAsia="zh-CN"/>
        </w:rPr>
      </w:pPr>
    </w:p>
    <w:p>
      <w:pPr>
        <w:pStyle w:val="style0"/>
        <w:rPr>
          <w:rFonts w:eastAsia="宋体" w:hint="eastAsia"/>
          <w:lang w:eastAsia="zh-CN"/>
        </w:rPr>
      </w:pPr>
    </w:p>
    <w:p>
      <w:pPr>
        <w:pStyle w:val="style0"/>
        <w:rPr>
          <w:rFonts w:eastAsia="宋体" w:hint="eastAsia"/>
          <w:lang w:eastAsia="zh-CN"/>
        </w:rPr>
      </w:pPr>
    </w:p>
    <w:p>
      <w:pPr>
        <w:pStyle w:val="style0"/>
        <w:rPr>
          <w:rFonts w:eastAsia="宋体" w:hint="eastAsia"/>
          <w:lang w:eastAsia="zh-CN"/>
        </w:rPr>
      </w:pPr>
    </w:p>
    <w:p>
      <w:pPr>
        <w:pStyle w:val="style0"/>
        <w:jc w:val="both"/>
        <w:rPr>
          <w:rFonts w:eastAsia="宋体" w:hint="eastAsia"/>
          <w:lang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AFF" w:usb1="C0007843"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A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mbria">
    <w:altName w:val="Cambria"/>
    <w:panose1 w:val="02040503050000030204"/>
    <w:charset w:val="00"/>
    <w:family w:val="roman"/>
    <w:pitch w:val="default"/>
    <w:sig w:usb0="E00002FF" w:usb1="400004FF" w:usb2="00000000" w:usb3="00000000" w:csb0="2000019F" w:csb1="00000000"/>
  </w:font>
  <w:font w:name="Calibri">
    <w:altName w:val="Calibri"/>
    <w:panose1 w:val="020f0502020000030204"/>
    <w:charset w:val="00"/>
    <w:family w:val="swiss"/>
    <w:pitch w:val="default"/>
    <w:sig w:usb0="E10002FF" w:usb1="4000ACFF" w:usb2="00000009" w:usb3="00000000" w:csb0="2000019F" w:csb1="00000000"/>
  </w:font>
  <w:font w:name="仿宋_GB2312">
    <w:altName w:val="仿宋"/>
    <w:panose1 w:val="02010609030000010101"/>
    <w:charset w:val="86"/>
    <w:family w:val="modern"/>
    <w:pitch w:val="default"/>
    <w:sig w:usb0="00000000" w:usb1="00000000" w:usb2="00000010" w:usb3="00000000" w:csb0="00040000" w:csb1="00000000"/>
  </w:font>
  <w:font w:name="Helvetica">
    <w:altName w:val="Arial"/>
    <w:panose1 w:val="020b0604020000020204"/>
    <w:charset w:val="00"/>
    <w:family w:val="swiss"/>
    <w:pitch w:val="default"/>
    <w:sig w:usb0="00000000" w:usb1="00000000" w:usb2="00000009" w:usb3="00000000" w:csb0="000001FF" w:csb1="00000000"/>
  </w:font>
  <w:font w:name="仿宋">
    <w:altName w:val="仿宋"/>
    <w:panose1 w:val="02010609060000010101"/>
    <w:charset w:val="86"/>
    <w:family w:val="auto"/>
    <w:pitch w:val="default"/>
    <w:sig w:usb0="800002BF" w:usb1="38CF7CFA" w:usb2="00000016" w:usb3="00000000" w:csb0="00040001" w:csb1="00000000"/>
  </w:font>
  <w:font w:name="楷体">
    <w:altName w:val="楷体"/>
    <w:panose1 w:val="02010609060000010101"/>
    <w:charset w:val="86"/>
    <w:family w:val="auto"/>
    <w:pitch w:val="default"/>
    <w:sig w:usb0="800002BF" w:usb1="38CF7CFA" w:usb2="00000016" w:usb3="00000000" w:csb0="00040001" w:csb1="00000000"/>
  </w:font>
  <w:font w:name="微软雅黑">
    <w:altName w:val="微软雅黑"/>
    <w:panose1 w:val="020b0503020000020204"/>
    <w:charset w:val="86"/>
    <w:family w:val="auto"/>
    <w:pitch w:val="default"/>
    <w:sig w:usb0="80000287" w:usb1="280F3C52" w:usb2="00000016" w:usb3="00000000" w:csb0="0004001F" w:csb1="00000000"/>
  </w:font>
  <w:font w:name="叶根友毛笔行书2.0版">
    <w:altName w:val="叶根友毛笔行书2.0版"/>
    <w:panose1 w:val="02010601030000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586265C7"/>
    <w:lvl w:ilvl="0">
      <w:start w:val="7"/>
      <w:numFmt w:val="decimal"/>
      <w:suff w:val="nothing"/>
      <w:lvlText w:val="（%1）"/>
      <w:lvlJc w:val="left"/>
      <w:pPr/>
    </w:lvl>
  </w:abstractNum>
  <w:abstractNum w:abstractNumId="1">
    <w:nsid w:val="00000001"/>
    <w:multiLevelType w:val="singleLevel"/>
    <w:tmpl w:val="58628635"/>
    <w:lvl w:ilvl="0">
      <w:start w:val="15"/>
      <w:numFmt w:val="decimal"/>
      <w:suff w:val="nothing"/>
      <w:lvlText w:val="（%1）"/>
      <w:lvlJc w:val="left"/>
      <w:pPr/>
    </w:lvl>
  </w:abstractNum>
  <w:abstractNum w:abstractNumId="2">
    <w:nsid w:val="00000002"/>
    <w:multiLevelType w:val="singleLevel"/>
    <w:tmpl w:val="585F7436"/>
    <w:lvl w:ilvl="0">
      <w:start w:val="2"/>
      <w:numFmt w:val="decimal"/>
      <w:suff w:val="nothing"/>
      <w:lvlText w:val="（%1）"/>
      <w:lvlJc w:val="left"/>
      <w:pPr/>
    </w:lvl>
  </w:abstractNum>
  <w:abstractNum w:abstractNumId="3">
    <w:nsid w:val="00000003"/>
    <w:multiLevelType w:val="multilevel"/>
    <w:tmpl w:val="62CE541D"/>
    <w:lvl w:ilvl="0">
      <w:start w:val="1"/>
      <w:numFmt w:val="decimal"/>
      <w:lvlText w:val="（%1）"/>
      <w:lvlJc w:val="left"/>
      <w:pPr>
        <w:tabs>
          <w:tab w:val="left" w:leader="none" w:pos="720"/>
        </w:tabs>
        <w:ind w:left="720" w:hanging="720"/>
      </w:pPr>
      <w:rPr>
        <w:rFonts w:hAnsi="宋体" w:hint="default"/>
      </w:r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4">
    <w:nsid w:val="00000004"/>
    <w:multiLevelType w:val="singleLevel"/>
    <w:tmpl w:val="585F71FA"/>
    <w:lvl w:ilvl="0">
      <w:start w:val="2"/>
      <w:numFmt w:val="decimal"/>
      <w:suff w:val="nothing"/>
      <w:lvlText w:val="%1."/>
      <w:lvlJc w:val="left"/>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paragraph" w:styleId="style1">
    <w:name w:val="heading 1"/>
    <w:basedOn w:val="style0"/>
    <w:next w:val="style0"/>
    <w:qFormat/>
    <w:uiPriority w:val="0"/>
    <w:pPr>
      <w:keepNext/>
      <w:keepLines/>
      <w:spacing w:before="340" w:after="330" w:lineRule="atLeast" w:line="578"/>
      <w:jc w:val="center"/>
      <w:outlineLvl w:val="0"/>
    </w:pPr>
    <w:rPr>
      <w:rFonts w:ascii="Times New Roman" w:hAnsi="Times New Roman"/>
      <w:b/>
      <w:bCs/>
      <w:kern w:val="44"/>
      <w:sz w:val="44"/>
      <w:szCs w:val="44"/>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Layout w:type="fixed"/>
      <w:tblCellMar>
        <w:top w:w="0" w:type="dxa"/>
        <w:left w:w="108" w:type="dxa"/>
        <w:bottom w:w="0" w:type="dxa"/>
        <w:right w:w="108" w:type="dxa"/>
      </w:tblCellMar>
    </w:tblPr>
    <w:tcPr>
      <w:tcBorders/>
    </w:tcPr>
  </w:style>
  <w:style w:type="paragraph" w:styleId="style32">
    <w:name w:val="footer"/>
    <w:basedOn w:val="style0"/>
    <w:next w:val="style32"/>
    <w:qFormat/>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uiPriority w:val="0"/>
    <w:pPr>
      <w:pBdr>
        <w:bottom w:val="single" w:sz="6" w:space="1" w:color="auto"/>
      </w:pBdr>
      <w:tabs>
        <w:tab w:val="center" w:leader="none" w:pos="4153"/>
        <w:tab w:val="right" w:leader="none" w:pos="8306"/>
      </w:tabs>
      <w:snapToGrid w:val="false"/>
      <w:jc w:val="center"/>
    </w:pPr>
    <w:rPr>
      <w:sz w:val="18"/>
      <w:szCs w:val="18"/>
    </w:rPr>
  </w:style>
  <w:style w:type="table" w:styleId="style154">
    <w:name w:val="Table Grid"/>
    <w:basedOn w:val="style105"/>
    <w:next w:val="style154"/>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paragraph" w:customStyle="1" w:styleId="style4097">
    <w:name w:val="列出段落"/>
    <w:basedOn w:val="style0"/>
    <w:next w:val="style4097"/>
    <w:qFormat/>
    <w:uiPriority w:val="99"/>
    <w:pPr>
      <w:ind w:firstLine="420" w:firstLineChars="200"/>
    </w:pPr>
    <w:rPr/>
  </w:style>
  <w:style w:type="paragraph" w:customStyle="1" w:styleId="style4098">
    <w:name w:val="List Paragraph_cf2f16a8-fa1b-492a-a083-94a06ab43c0e"/>
    <w:basedOn w:val="style0"/>
    <w:next w:val="style4098"/>
    <w:qFormat/>
    <w:uiPriority w:val="0"/>
    <w:pPr>
      <w:ind w:firstLine="420" w:firstLineChars="200"/>
    </w:pPr>
    <w:rPr>
      <w:rFonts w:ascii="Times New Roman" w:hAnsi="Times New Roman"/>
      <w:szCs w:val="24"/>
    </w:rPr>
  </w:style>
</w:styles>
</file>

<file path=word/_rels/document.xml.rels><?xml version="1.0" encoding="UTF-8"?>
<Relationships xmlns="http://schemas.openxmlformats.org/package/2006/relationships"><Relationship Id="rId12" Type="http://schemas.openxmlformats.org/officeDocument/2006/relationships/chart" Target="charts/chart11.xml"/><Relationship Id="rId16" Type="http://schemas.openxmlformats.org/officeDocument/2006/relationships/chart" Target="charts/chart15.xml"/><Relationship Id="rId28" Type="http://schemas.openxmlformats.org/officeDocument/2006/relationships/chart" Target="charts/chart27.xml"/><Relationship Id="rId20" Type="http://schemas.openxmlformats.org/officeDocument/2006/relationships/chart" Target="charts/chart19.xml"/><Relationship Id="rId15" Type="http://schemas.openxmlformats.org/officeDocument/2006/relationships/chart" Target="charts/chart14.xml"/><Relationship Id="rId11" Type="http://schemas.openxmlformats.org/officeDocument/2006/relationships/chart" Target="charts/chart10.xml"/><Relationship Id="rId7" Type="http://schemas.openxmlformats.org/officeDocument/2006/relationships/chart" Target="charts/chart6.xml"/><Relationship Id="rId14" Type="http://schemas.openxmlformats.org/officeDocument/2006/relationships/chart" Target="charts/chart13.xml"/><Relationship Id="rId25" Type="http://schemas.openxmlformats.org/officeDocument/2006/relationships/chart" Target="charts/chart24.xml"/><Relationship Id="rId27" Type="http://schemas.openxmlformats.org/officeDocument/2006/relationships/chart" Target="charts/chart26.xml"/><Relationship Id="rId29" Type="http://schemas.openxmlformats.org/officeDocument/2006/relationships/chart" Target="charts/chart28.xml"/><Relationship Id="rId8" Type="http://schemas.openxmlformats.org/officeDocument/2006/relationships/chart" Target="charts/chart7.xml"/><Relationship Id="rId13" Type="http://schemas.openxmlformats.org/officeDocument/2006/relationships/chart" Target="charts/chart12.xml"/><Relationship Id="rId35" Type="http://schemas.openxmlformats.org/officeDocument/2006/relationships/settings" Target="settings.xml"/><Relationship Id="rId34" Type="http://schemas.openxmlformats.org/officeDocument/2006/relationships/fontTable" Target="fontTable.xml"/><Relationship Id="rId4" Type="http://schemas.openxmlformats.org/officeDocument/2006/relationships/chart" Target="charts/chart3.xml"/><Relationship Id="rId9" Type="http://schemas.openxmlformats.org/officeDocument/2006/relationships/chart" Target="charts/chart8.xml"/><Relationship Id="rId31" Type="http://schemas.openxmlformats.org/officeDocument/2006/relationships/chart" Target="charts/chart30.xml"/><Relationship Id="rId1" Type="http://schemas.openxmlformats.org/officeDocument/2006/relationships/numbering" Target="numbering.xml"/><Relationship Id="rId22" Type="http://schemas.openxmlformats.org/officeDocument/2006/relationships/chart" Target="charts/chart21.xml"/><Relationship Id="rId33" Type="http://schemas.openxmlformats.org/officeDocument/2006/relationships/styles" Target="styles.xml"/><Relationship Id="rId18" Type="http://schemas.openxmlformats.org/officeDocument/2006/relationships/chart" Target="charts/chart17.xml"/><Relationship Id="rId30" Type="http://schemas.openxmlformats.org/officeDocument/2006/relationships/chart" Target="charts/chart29.xml"/><Relationship Id="rId5" Type="http://schemas.openxmlformats.org/officeDocument/2006/relationships/chart" Target="charts/chart4.xml"/><Relationship Id="rId26" Type="http://schemas.openxmlformats.org/officeDocument/2006/relationships/chart" Target="charts/chart25.xml"/><Relationship Id="rId24" Type="http://schemas.openxmlformats.org/officeDocument/2006/relationships/chart" Target="charts/chart23.xml"/><Relationship Id="rId36" Type="http://schemas.openxmlformats.org/officeDocument/2006/relationships/theme" Target="theme/theme1.xml"/><Relationship Id="rId2" Type="http://schemas.openxmlformats.org/officeDocument/2006/relationships/chart" Target="charts/chart1.xml"/><Relationship Id="rId21" Type="http://schemas.openxmlformats.org/officeDocument/2006/relationships/chart" Target="charts/chart20.xml"/><Relationship Id="rId23" Type="http://schemas.openxmlformats.org/officeDocument/2006/relationships/chart" Target="charts/chart22.xml"/><Relationship Id="rId10" Type="http://schemas.openxmlformats.org/officeDocument/2006/relationships/chart" Target="charts/chart9.xml"/><Relationship Id="rId32" Type="http://schemas.openxmlformats.org/officeDocument/2006/relationships/chart" Target="charts/chart31.xml"/><Relationship Id="rId19" Type="http://schemas.openxmlformats.org/officeDocument/2006/relationships/chart" Target="charts/chart18.xml"/><Relationship Id="rId17" Type="http://schemas.openxmlformats.org/officeDocument/2006/relationships/chart" Target="charts/chart16.xml"/><Relationship Id="rId3" Type="http://schemas.openxmlformats.org/officeDocument/2006/relationships/chart" Target="charts/chart2.xml"/><Relationship Id="rId6" Type="http://schemas.openxmlformats.org/officeDocument/2006/relationships/chart" Target="charts/chart5.xml"/><Relationship Id="rId37" Type="http://schemas.openxmlformats.org/officeDocument/2006/relationships/customXml" Target="../customXml/item1.xml"/></Relationships>
</file>

<file path=word/charts/_rels/chart1.xml.rels><?xml version="1.0" encoding="UTF-8"?>
<Relationships xmlns="http://schemas.openxmlformats.org/package/2006/relationships"><Relationship Id="rId1" Type="http://schemas.openxmlformats.org/officeDocument/2006/relationships/oleObject" TargetMode="External" Target="file:/C:/Users/ADMINI~1/AppData/Local/Temp/wps.nH3992/Chart3%20in%20Wps.xlsx"/></Relationships>
</file>

<file path=word/charts/_rels/chart10.xml.rels><?xml version="1.0" encoding="UTF-8"?>
<Relationships xmlns="http://schemas.openxmlformats.org/package/2006/relationships"><Relationship Id="rId1" Type="http://schemas.openxmlformats.org/officeDocument/2006/relationships/oleObject" TargetMode="External" Target="file:/C:/Users/ADMINI~1/AppData/Local/Temp/wps.Fj7096/Chart20%20in%20Wps.xlsx"/></Relationships>
</file>

<file path=word/charts/_rels/chart11.xml.rels><?xml version="1.0" encoding="UTF-8"?>
<Relationships xmlns="http://schemas.openxmlformats.org/package/2006/relationships"><Relationship Id="rId1" Type="http://schemas.openxmlformats.org/officeDocument/2006/relationships/oleObject" TargetMode="External" Target="file:/C:/Users/ADMINI~1/AppData/Local/Temp/wps.aw7096/Chart2%20in%20Wps.xlsx"/></Relationships>
</file>

<file path=word/charts/_rels/chart12.xml.rels><?xml version="1.0" encoding="UTF-8"?>
<Relationships xmlns="http://schemas.openxmlformats.org/package/2006/relationships"><Relationship Id="rId1" Type="http://schemas.openxmlformats.org/officeDocument/2006/relationships/oleObject" TargetMode="External" Target="file:/C:/Users/ADMINI~1/AppData/Local/Temp/wps.LV7096/Workbook1.xlsx"/></Relationships>
</file>

<file path=word/charts/_rels/chart13.xml.rels><?xml version="1.0" encoding="UTF-8"?>
<Relationships xmlns="http://schemas.openxmlformats.org/package/2006/relationships"><Relationship Id="rId1" Type="http://schemas.openxmlformats.org/officeDocument/2006/relationships/oleObject" TargetMode="External" Target="file:/C:/Users/ADMINI~1/AppData/Local/Temp/wps.tn7096/Chart5%20in%20Wps.xlsx"/></Relationships>
</file>

<file path=word/charts/_rels/chart14.xml.rels><?xml version="1.0" encoding="UTF-8"?>
<Relationships xmlns="http://schemas.openxmlformats.org/package/2006/relationships"><Relationship Id="rId1" Type="http://schemas.openxmlformats.org/officeDocument/2006/relationships/oleObject" TargetMode="External" Target="file:/C:/Users/ADMINI~1/AppData/Local/Temp/wps.Ei7096/Chart7%20in%20Wps.xlsx"/></Relationships>
</file>

<file path=word/charts/_rels/chart15.xml.rels><?xml version="1.0" encoding="UTF-8"?>
<Relationships xmlns="http://schemas.openxmlformats.org/package/2006/relationships"><Relationship Id="rId1" Type="http://schemas.openxmlformats.org/officeDocument/2006/relationships/oleObject" TargetMode="External" Target="file:/C:/Users/ADMINI~1/AppData/Local/Temp/wps.rQ7096/Workbook1.xlsx"/></Relationships>
</file>

<file path=word/charts/_rels/chart16.xml.rels><?xml version="1.0" encoding="UTF-8"?>
<Relationships xmlns="http://schemas.openxmlformats.org/package/2006/relationships"><Relationship Id="rId1" Type="http://schemas.openxmlformats.org/officeDocument/2006/relationships/oleObject" TargetMode="External" Target="file:/C:/Users/ADMINI~1/AppData/Local/Temp/wps.BX7096/Chart9%20in%20Wps.xlsx"/></Relationships>
</file>

<file path=word/charts/_rels/chart17.xml.rels><?xml version="1.0" encoding="UTF-8"?>
<Relationships xmlns="http://schemas.openxmlformats.org/package/2006/relationships"><Relationship Id="rId1" Type="http://schemas.openxmlformats.org/officeDocument/2006/relationships/oleObject" TargetMode="External" Target="file:/C:/Users/ADMINI~1/AppData/Local/Temp/wps.mg7096/Chart13%20in%20Wps.xlsx"/></Relationships>
</file>

<file path=word/charts/_rels/chart18.xml.rels><?xml version="1.0" encoding="UTF-8"?>
<Relationships xmlns="http://schemas.openxmlformats.org/package/2006/relationships"><Relationship Id="rId1" Type="http://schemas.openxmlformats.org/officeDocument/2006/relationships/oleObject" TargetMode="External" Target="file:/C:/Users/ADMINI~1/AppData/Local/Temp/wps.xb7096/Chart15%20in%20Wps.xlsx"/></Relationships>
</file>

<file path=word/charts/_rels/chart19.xml.rels><?xml version="1.0" encoding="UTF-8"?>
<Relationships xmlns="http://schemas.openxmlformats.org/package/2006/relationships"><Relationship Id="rId1" Type="http://schemas.openxmlformats.org/officeDocument/2006/relationships/oleObject" TargetMode="External" Target="file:/C:/Users/ADMINI~1/AppData/Local/Temp/wps.NV7096/Chart16%20in%20Wps.xlsx"/></Relationships>
</file>

<file path=word/charts/_rels/chart2.xml.rels><?xml version="1.0" encoding="UTF-8"?>
<Relationships xmlns="http://schemas.openxmlformats.org/package/2006/relationships"><Relationship Id="rId1" Type="http://schemas.openxmlformats.org/officeDocument/2006/relationships/oleObject" TargetMode="External" Target="file:/C:/Users/ADMINI~1/AppData/Local/Temp/wps.PB5072/Chart%20in%20Wps.xlsx"/></Relationships>
</file>

<file path=word/charts/_rels/chart20.xml.rels><?xml version="1.0" encoding="UTF-8"?>
<Relationships xmlns="http://schemas.openxmlformats.org/package/2006/relationships"><Relationship Id="rId1" Type="http://schemas.openxmlformats.org/officeDocument/2006/relationships/oleObject" TargetMode="External" Target="file:/C:/Users/ADMINI~1/AppData/Local/Temp/wps.DQ7096/Chart17%20in%20Wps.xlsx"/></Relationships>
</file>

<file path=word/charts/_rels/chart21.xml.rels><?xml version="1.0" encoding="UTF-8"?>
<Relationships xmlns="http://schemas.openxmlformats.org/package/2006/relationships"><Relationship Id="rId1" Type="http://schemas.openxmlformats.org/officeDocument/2006/relationships/oleObject" TargetMode="External" Target="file:/C:/Users/ADMINI~1/AppData/Local/Temp/wps.hU5072/Chart6%20in%20Wps.xlsx"/></Relationships>
</file>

<file path=word/charts/_rels/chart22.xml.rels><?xml version="1.0" encoding="UTF-8"?>
<Relationships xmlns="http://schemas.openxmlformats.org/package/2006/relationships"><Relationship Id="rId1" Type="http://schemas.openxmlformats.org/officeDocument/2006/relationships/oleObject" TargetMode="External" Target="file:/C:/Users/ADMINI~1/AppData/Local/Temp/wps.fl4116/Chart%20in%20Wps.xlsx"/></Relationships>
</file>

<file path=word/charts/_rels/chart23.xml.rels><?xml version="1.0" encoding="UTF-8"?>
<Relationships xmlns="http://schemas.openxmlformats.org/package/2006/relationships"><Relationship Id="rId1" Type="http://schemas.openxmlformats.org/officeDocument/2006/relationships/oleObject" TargetMode="External" Target="file:/C:/Users/ADMINI~1/AppData/Local/Temp/wps.NB4116/Chart2%20in%20Wps.xlsx"/></Relationships>
</file>

<file path=word/charts/_rels/chart24.xml.rels><?xml version="1.0" encoding="UTF-8"?>
<Relationships xmlns="http://schemas.openxmlformats.org/package/2006/relationships"><Relationship Id="rId1" Type="http://schemas.openxmlformats.org/officeDocument/2006/relationships/oleObject" TargetMode="External" Target="file:/C:/Users/ADMINI~1/AppData/Local/Temp/wps.dG4116/Chart3%20in%20Wps.xlsx"/></Relationships>
</file>

<file path=word/charts/_rels/chart25.xml.rels><?xml version="1.0" encoding="UTF-8"?>
<Relationships xmlns="http://schemas.openxmlformats.org/package/2006/relationships"><Relationship Id="rId1" Type="http://schemas.openxmlformats.org/officeDocument/2006/relationships/oleObject" TargetMode="External" Target="file:/C:/Users/ADMINI~1/AppData/Local/Temp/wps.wy4116/Chart4%20in%20Wps.xlsx"/></Relationships>
</file>

<file path=word/charts/_rels/chart26.xml.rels><?xml version="1.0" encoding="UTF-8"?>
<Relationships xmlns="http://schemas.openxmlformats.org/package/2006/relationships"><Relationship Id="rId1" Type="http://schemas.openxmlformats.org/officeDocument/2006/relationships/oleObject" TargetMode="External" Target="file:/C:/Users/ADMINI~1/AppData/Local/Temp/wps.Hw7096/Chart18%20in%20Wps.xlsx"/></Relationships>
</file>

<file path=word/charts/_rels/chart27.xml.rels><?xml version="1.0" encoding="UTF-8"?>
<Relationships xmlns="http://schemas.openxmlformats.org/package/2006/relationships"><Relationship Id="rId1" Type="http://schemas.openxmlformats.org/officeDocument/2006/relationships/oleObject" TargetMode="External" Target="file:/C:/Users/ADMINI~1/AppData/Local/Temp/wps.TH4116/Chart10%20in%20Wps.xlsx"/></Relationships>
</file>

<file path=word/charts/_rels/chart28.xml.rels><?xml version="1.0" encoding="UTF-8"?>
<Relationships xmlns="http://schemas.openxmlformats.org/package/2006/relationships"><Relationship Id="rId1" Type="http://schemas.openxmlformats.org/officeDocument/2006/relationships/oleObject" TargetMode="External" Target="file:/C:/Users/ADMINI~1/AppData/Local/Temp/wps.ur4116/Chart12%20in%20Wps.xlsx"/></Relationships>
</file>

<file path=word/charts/_rels/chart29.xml.rels><?xml version="1.0" encoding="UTF-8"?>
<Relationships xmlns="http://schemas.openxmlformats.org/package/2006/relationships"><Relationship Id="rId1" Type="http://schemas.openxmlformats.org/officeDocument/2006/relationships/oleObject" TargetMode="External" Target="file:/C:/Users/ADMINI~1/AppData/Local/Temp/wps.uW4116/Chart13%20in%20Wps.xlsx"/></Relationships>
</file>

<file path=word/charts/_rels/chart3.xml.rels><?xml version="1.0" encoding="UTF-8"?>
<Relationships xmlns="http://schemas.openxmlformats.org/package/2006/relationships"><Relationship Id="rId1" Type="http://schemas.openxmlformats.org/officeDocument/2006/relationships/oleObject" TargetMode="External" Target="file:/C:/Users/ADMINI~1/AppData/Local/Temp/wps.fP5072/Chart2%20in%20Wps.xlsx"/></Relationships>
</file>

<file path=word/charts/_rels/chart30.xml.rels><?xml version="1.0" encoding="UTF-8"?>
<Relationships xmlns="http://schemas.openxmlformats.org/package/2006/relationships"><Relationship Id="rId1" Type="http://schemas.openxmlformats.org/officeDocument/2006/relationships/oleObject" TargetMode="External" Target="file:/C:/Users/ADMINI~1/AppData/Local/Temp/wps.Mu4116/Chart14%20in%20Wps.xlsx"/></Relationships>
</file>

<file path=word/charts/_rels/chart31.xml.rels><?xml version="1.0" encoding="UTF-8"?>
<Relationships xmlns="http://schemas.openxmlformats.org/package/2006/relationships"><Relationship Id="rId1" Type="http://schemas.openxmlformats.org/officeDocument/2006/relationships/oleObject" TargetMode="External" Target="file:/C:/Users/ADMINI~1/AppData/Local/Temp/wps.ky4116/Chart15%20in%20Wps.xlsx"/></Relationships>
</file>

<file path=word/charts/_rels/chart4.xml.rels><?xml version="1.0" encoding="UTF-8"?>
<Relationships xmlns="http://schemas.openxmlformats.org/package/2006/relationships"><Relationship Id="rId1" Type="http://schemas.openxmlformats.org/officeDocument/2006/relationships/oleObject" TargetMode="External" Target="file:/C:/Users/ADMINI~1/AppData/Local/Temp/wps.gW5072/Chart5%20in%20Wps.xlsx"/></Relationships>
</file>

<file path=word/charts/_rels/chart5.xml.rels><?xml version="1.0" encoding="UTF-8"?>
<Relationships xmlns="http://schemas.openxmlformats.org/package/2006/relationships"><Relationship Id="rId1" Type="http://schemas.openxmlformats.org/officeDocument/2006/relationships/oleObject" TargetMode="External" Target="file:/C:/Users/ADMINI~1/AppData/Local/Temp/wps.fz7096/Chart19%20in%20Wps.xlsx"/></Relationships>
</file>

<file path=word/charts/_rels/chart6.xml.rels><?xml version="1.0" encoding="UTF-8"?>
<Relationships xmlns="http://schemas.openxmlformats.org/package/2006/relationships"><Relationship Id="rId1" Type="http://schemas.openxmlformats.org/officeDocument/2006/relationships/oleObject" TargetMode="External" Target="file:/C:/Users/ADMINI~1/AppData/Local/Temp/wps.rM4116/Chart16%20in%20Wps.xlsx"/></Relationships>
</file>

<file path=word/charts/_rels/chart7.xml.rels><?xml version="1.0" encoding="UTF-8"?>
<Relationships xmlns="http://schemas.openxmlformats.org/package/2006/relationships"><Relationship Id="rId1" Type="http://schemas.openxmlformats.org/officeDocument/2006/relationships/oleObject" TargetMode="External" Target="file:/C:/Users/ADMINI~1/AppData/Local/Temp/wps.ox4116/Chart17%20in%20Wps.xlsx"/></Relationships>
</file>

<file path=word/charts/_rels/chart8.xml.rels><?xml version="1.0" encoding="UTF-8"?>
<Relationships xmlns="http://schemas.openxmlformats.org/package/2006/relationships"><Relationship Id="rId1" Type="http://schemas.openxmlformats.org/officeDocument/2006/relationships/oleObject" TargetMode="External" Target="file:/C:/Users/ADMINI~1/AppData/Local/Temp/wps.lk4116/Chart18%20in%20Wps.xlsx"/></Relationships>
</file>

<file path=word/charts/_rels/chart9.xml.rels><?xml version="1.0" encoding="UTF-8"?>
<Relationships xmlns="http://schemas.openxmlformats.org/package/2006/relationships"><Relationship Id="rId1" Type="http://schemas.openxmlformats.org/officeDocument/2006/relationships/oleObject" TargetMode="External" Target="file:/C:/Users/ADMINI~1/AppData/Local/Temp/wps.Gc4116/Chart20%20in%20Wps.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生物科学</a:t>
            </a:r>
            <a:r>
              <a:rPr lang="en-US" altLang="zh-CN"/>
              <a:t>2016</a:t>
            </a:r>
            <a:r>
              <a:rPr altLang="en-US"/>
              <a:t>届毕业生生源地分布图</a:t>
            </a:r>
            <a:endParaRPr altLang="en-US"/>
          </a:p>
        </c:rich>
      </c:tx>
      <c:layout/>
      <c:overlay val="0"/>
      <c:spPr>
        <a:noFill/>
        <a:ln>
          <a:noFill/>
        </a:ln>
        <a:effectLst/>
      </c:spPr>
    </c:title>
    <c:autoTitleDeleted val="0"/>
    <c:plotArea>
      <c:layout/>
      <c:barChart>
        <c:barDir val="col"/>
        <c:grouping val="clustered"/>
        <c:varyColors val="0"/>
        <c:ser>
          <c:idx val="0"/>
          <c:order val="0"/>
          <c:tx>
            <c:strRef>
              <c:f>'[Chart3 in Wps.xlsx]Sheet1'!$A$2</c:f>
              <c:strCache>
                <c:ptCount val="1"/>
                <c:pt idx="0">
                  <c:v>人数</c:v>
                </c:pt>
              </c:strCache>
            </c:strRef>
          </c:tx>
          <c:spPr>
            <a:solidFill>
              <a:schemeClr val="accent1"/>
            </a:solidFill>
            <a:ln>
              <a:noFill/>
            </a:ln>
            <a:effectLst/>
          </c:spPr>
          <c:invertIfNegative val="0"/>
          <c:dLbls>
            <c:delete val="1"/>
          </c:dLbls>
          <c:cat>
            <c:strRef>
              <c:f>'[Chart3 in Wps.xlsx]Sheet1'!$B$1:$I$1</c:f>
              <c:strCache>
                <c:ptCount val="8"/>
                <c:pt idx="0">
                  <c:v>福建</c:v>
                </c:pt>
                <c:pt idx="1">
                  <c:v>浙江</c:v>
                </c:pt>
                <c:pt idx="2">
                  <c:v>湖南</c:v>
                </c:pt>
                <c:pt idx="3">
                  <c:v>海南</c:v>
                </c:pt>
                <c:pt idx="4">
                  <c:v>甘肃</c:v>
                </c:pt>
                <c:pt idx="5">
                  <c:v>河南</c:v>
                </c:pt>
                <c:pt idx="6">
                  <c:v>山西</c:v>
                </c:pt>
                <c:pt idx="7">
                  <c:v>河北</c:v>
                </c:pt>
              </c:strCache>
            </c:strRef>
          </c:cat>
          <c:val>
            <c:numRef>
              <c:f>'[Chart3 in Wps.xlsx]Sheet1'!$B$2:$I$2</c:f>
              <c:numCache>
                <c:formatCode>General</c:formatCode>
                <c:ptCount val="8"/>
                <c:pt idx="0">
                  <c:v>42</c:v>
                </c:pt>
                <c:pt idx="1">
                  <c:v>4</c:v>
                </c:pt>
                <c:pt idx="2">
                  <c:v>2</c:v>
                </c:pt>
                <c:pt idx="3">
                  <c:v>2</c:v>
                </c:pt>
                <c:pt idx="4">
                  <c:v>2</c:v>
                </c:pt>
                <c:pt idx="5">
                  <c:v>2</c:v>
                </c:pt>
                <c:pt idx="6">
                  <c:v>1</c:v>
                </c:pt>
                <c:pt idx="7">
                  <c:v>2</c:v>
                </c:pt>
              </c:numCache>
            </c:numRef>
          </c:val>
        </c:ser>
        <c:dLbls>
          <c:showLegendKey val="0"/>
          <c:showVal val="0"/>
          <c:showCatName val="0"/>
          <c:showSerName val="0"/>
          <c:showPercent val="0"/>
          <c:showBubbleSize val="0"/>
        </c:dLbls>
        <c:gapWidth val="219"/>
        <c:overlap val="-27"/>
        <c:axId val="383188139"/>
        <c:axId val="461224991"/>
      </c:barChart>
      <c:catAx>
        <c:axId val="3831881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1224991"/>
        <c:crosses val="autoZero"/>
        <c:auto val="1"/>
        <c:lblAlgn val="ctr"/>
        <c:lblOffset val="100"/>
        <c:noMultiLvlLbl val="0"/>
      </c:catAx>
      <c:valAx>
        <c:axId val="461224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31881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'[Chart20 in Wps.xlsx]Sheet1'!$B$1</c:f>
              <c:strCache>
                <c:ptCount val="1"/>
                <c:pt idx="0">
                  <c:v>百分比</c:v>
                </c:pt>
              </c:strCache>
            </c:strRef>
          </c:tx>
          <c:spPr>
            <a:solidFill>
              <a:schemeClr val="accent1"/>
            </a:solidFill>
            <a:ln>
              <a:noFill/>
            </a:ln>
            <a:effectLst/>
          </c:spPr>
          <c:invertIfNegative val="0"/>
          <c:dLbls>
            <c:delete val="1"/>
          </c:dLbls>
          <c:cat>
            <c:strRef>
              <c:f>'[Chart20 in Wps.xlsx]Sheet1'!$A$2:$A$8</c:f>
              <c:strCache>
                <c:ptCount val="7"/>
                <c:pt idx="0">
                  <c:v>职业规划与发展方面学生社团</c:v>
                </c:pt>
                <c:pt idx="1">
                  <c:v>大学生创业俱乐部</c:v>
                </c:pt>
                <c:pt idx="2">
                  <c:v>职业生涯规划或创业设计比赛</c:v>
                </c:pt>
                <c:pt idx="3">
                  <c:v>职业技能或就业政策知识竞赛</c:v>
                </c:pt>
                <c:pt idx="4">
                  <c:v>实习实践环节</c:v>
                </c:pt>
                <c:pt idx="5">
                  <c:v>各类型供需见面会</c:v>
                </c:pt>
                <c:pt idx="6">
                  <c:v>其他</c:v>
                </c:pt>
              </c:strCache>
            </c:strRef>
          </c:cat>
          <c:val>
            <c:numRef>
              <c:f>'[Chart20 in Wps.xlsx]Sheet1'!$B$2:$B$8</c:f>
              <c:numCache>
                <c:formatCode>0.00%</c:formatCode>
                <c:ptCount val="7"/>
                <c:pt idx="0">
                  <c:v>0.5</c:v>
                </c:pt>
                <c:pt idx="1">
                  <c:v>0.3333</c:v>
                </c:pt>
                <c:pt idx="2">
                  <c:v>0.25</c:v>
                </c:pt>
                <c:pt idx="3">
                  <c:v>0.2083</c:v>
                </c:pt>
                <c:pt idx="4">
                  <c:v>0.4167</c:v>
                </c:pt>
                <c:pt idx="5">
                  <c:v>0.25</c:v>
                </c:pt>
                <c:pt idx="6">
                  <c:v>0.0417</c:v>
                </c:pt>
              </c:numCache>
            </c:numRef>
          </c:val>
        </c:ser>
        <c:dLbls>
          <c:showLegendKey val="0"/>
          <c:showVal val="0"/>
          <c:showCatName val="0"/>
          <c:showSerName val="0"/>
          <c:showPercent val="0"/>
          <c:showBubbleSize val="0"/>
        </c:dLbls>
        <c:gapWidth val="219"/>
        <c:overlap val="-27"/>
        <c:axId val="272900040"/>
        <c:axId val="236129707"/>
      </c:barChart>
      <c:catAx>
        <c:axId val="2729000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129707"/>
        <c:crosses val="autoZero"/>
        <c:auto val="1"/>
        <c:lblAlgn val="ctr"/>
        <c:lblOffset val="100"/>
        <c:noMultiLvlLbl val="0"/>
      </c:catAx>
      <c:valAx>
        <c:axId val="23612970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2900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401388888888889"/>
          <c:y val="0.052083333333333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404175329175329"/>
          <c:y val="0.00765090349865412"/>
          <c:w val="0.591666666666667"/>
          <c:h val="0.986111111111111"/>
        </c:manualLayout>
      </c:layout>
      <c:pieChart>
        <c:varyColors val="1"/>
        <c:ser>
          <c:idx val="0"/>
          <c:order val="0"/>
          <c:tx>
            <c:strRef>
              <c:f>'[Chart2 in Wps.xlsx]Sheet1'!$B$1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'[Chart2 in Wps.xlsx]Sheet1'!$A$2:$A$10</c:f>
              <c:strCache>
                <c:ptCount val="9"/>
                <c:pt idx="0">
                  <c:v>基础课程</c:v>
                </c:pt>
                <c:pt idx="1">
                  <c:v>专业课程</c:v>
                </c:pt>
                <c:pt idx="2">
                  <c:v>实践教学</c:v>
                </c:pt>
                <c:pt idx="3">
                  <c:v>毕业设计或毕业论文</c:v>
                </c:pt>
                <c:pt idx="4">
                  <c:v>就业指导及职业规划课</c:v>
                </c:pt>
                <c:pt idx="5">
                  <c:v>社团活动</c:v>
                </c:pt>
                <c:pt idx="6">
                  <c:v>社会实践</c:v>
                </c:pt>
                <c:pt idx="7">
                  <c:v>担任学生干部</c:v>
                </c:pt>
                <c:pt idx="8">
                  <c:v>其他</c:v>
                </c:pt>
              </c:strCache>
            </c:strRef>
          </c:cat>
          <c:val>
            <c:numRef>
              <c:f>'[Chart2 in Wps.xlsx]Sheet1'!$B$2:$B$10</c:f>
              <c:numCache>
                <c:formatCode>0.00%</c:formatCode>
                <c:ptCount val="9"/>
                <c:pt idx="0">
                  <c:v>0.3125</c:v>
                </c:pt>
                <c:pt idx="1">
                  <c:v>0.5833</c:v>
                </c:pt>
                <c:pt idx="2">
                  <c:v>0.5625</c:v>
                </c:pt>
                <c:pt idx="3">
                  <c:v>0.1667</c:v>
                </c:pt>
                <c:pt idx="4">
                  <c:v>0.2083</c:v>
                </c:pt>
                <c:pt idx="5">
                  <c:v>0.1458</c:v>
                </c:pt>
                <c:pt idx="6">
                  <c:v>0.3125</c:v>
                </c:pt>
                <c:pt idx="7">
                  <c:v>0.25</c:v>
                </c:pt>
                <c:pt idx="8">
                  <c:v>0.0417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457986832986833"/>
          <c:y val="0.342628636421889"/>
          <c:w val="0.3375"/>
          <c:h val="0.6469907407407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755555555555555"/>
          <c:y val="0.107638888888889"/>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491666666666667"/>
          <c:y val="0.00694444444444444"/>
          <c:w val="0.483333333333333"/>
          <c:h val="0.805555555555555"/>
        </c:manualLayout>
      </c:layout>
      <c:pieChart>
        <c:varyColors val="1"/>
        <c:ser>
          <c:idx val="0"/>
          <c:order val="0"/>
          <c:tx>
            <c:strRef>
              <c:f>[Workbook1.xlsx]Sheet1!$B$1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5"/>
              <c:layout>
                <c:manualLayout>
                  <c:x val="0.0103623829745041"/>
                  <c:y val="0.089560021720438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[Workbook1.xlsx]Sheet1!$A$2:$A$7</c:f>
              <c:strCache>
                <c:ptCount val="6"/>
                <c:pt idx="0">
                  <c:v>对自我有了一定的认识</c:v>
                </c:pt>
                <c:pt idx="1">
                  <c:v>对自己的职业生涯有了一定的规划</c:v>
                </c:pt>
                <c:pt idx="2">
                  <c:v>面试技巧有所掌握</c:v>
                </c:pt>
                <c:pt idx="3">
                  <c:v>就业政策法律、毕业生就业手续办理等有所了解</c:v>
                </c:pt>
                <c:pt idx="4">
                  <c:v>择业有所准备</c:v>
                </c:pt>
                <c:pt idx="5">
                  <c:v>其他</c:v>
                </c:pt>
              </c:strCache>
            </c:strRef>
          </c:cat>
          <c:val>
            <c:numRef>
              <c:f>[Workbook1.xlsx]Sheet1!$B$2:$B$7</c:f>
              <c:numCache>
                <c:formatCode>0.00%</c:formatCode>
                <c:ptCount val="6"/>
                <c:pt idx="0">
                  <c:v>0.4167</c:v>
                </c:pt>
                <c:pt idx="1">
                  <c:v>0.5208</c:v>
                </c:pt>
                <c:pt idx="2">
                  <c:v>0.2083</c:v>
                </c:pt>
                <c:pt idx="3">
                  <c:v>0.2292</c:v>
                </c:pt>
                <c:pt idx="4">
                  <c:v>0.2292</c:v>
                </c:pt>
                <c:pt idx="5">
                  <c:v>0.1042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125"/>
          <c:y val="0.57291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609722222222222"/>
          <c:y val="0.0625"/>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414583333333333"/>
          <c:y val="0.0300925925925926"/>
          <c:w val="0.552777777777778"/>
          <c:h val="0.921296296296296"/>
        </c:manualLayout>
      </c:layout>
      <c:pieChart>
        <c:varyColors val="1"/>
        <c:ser>
          <c:idx val="0"/>
          <c:order val="0"/>
          <c:tx>
            <c:strRef>
              <c:f>'[Chart5 in Wps.xlsx]Sheet1'!$B$1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'[Chart5 in Wps.xlsx]Sheet1'!$A$2:$A$5</c:f>
              <c:strCache>
                <c:ptCount val="4"/>
                <c:pt idx="0">
                  <c:v>作用很大</c:v>
                </c:pt>
                <c:pt idx="1">
                  <c:v>作用一般</c:v>
                </c:pt>
                <c:pt idx="2">
                  <c:v>作用较小</c:v>
                </c:pt>
                <c:pt idx="3">
                  <c:v>没有作用</c:v>
                </c:pt>
              </c:strCache>
            </c:strRef>
          </c:cat>
          <c:val>
            <c:numRef>
              <c:f>'[Chart5 in Wps.xlsx]Sheet1'!$B$2:$B$5</c:f>
              <c:numCache>
                <c:formatCode>0.00%</c:formatCode>
                <c:ptCount val="4"/>
                <c:pt idx="0">
                  <c:v>0.2292</c:v>
                </c:pt>
                <c:pt idx="1">
                  <c:v>0.6458</c:v>
                </c:pt>
                <c:pt idx="2">
                  <c:v>0.1042</c:v>
                </c:pt>
                <c:pt idx="3">
                  <c:v>0.0208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270833333333333"/>
          <c:y val="0.89143518518518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'[Chart7 in Wps.xlsx]Sheet1'!$A$2</c:f>
              <c:strCache>
                <c:ptCount val="1"/>
                <c:pt idx="0">
                  <c:v>人数</c:v>
                </c:pt>
              </c:strCache>
            </c:strRef>
          </c:tx>
          <c:spPr>
            <a:solidFill>
              <a:schemeClr val="accent1"/>
            </a:solidFill>
            <a:ln>
              <a:noFill/>
            </a:ln>
            <a:effectLst/>
          </c:spPr>
          <c:invertIfNegative val="0"/>
          <c:dLbls>
            <c:delete val="1"/>
          </c:dLbls>
          <c:cat>
            <c:strRef>
              <c:f>'[Chart7 in Wps.xlsx]Sheet1'!$B$1:$J$1</c:f>
              <c:strCache>
                <c:ptCount val="9"/>
                <c:pt idx="0">
                  <c:v>创业培训</c:v>
                </c:pt>
                <c:pt idx="1">
                  <c:v>创业讲座</c:v>
                </c:pt>
                <c:pt idx="2">
                  <c:v>创新创业相关竞赛（挑战杯、互联网+、三创等）</c:v>
                </c:pt>
                <c:pt idx="3">
                  <c:v>创新创业训练计划</c:v>
                </c:pt>
                <c:pt idx="4">
                  <c:v>创业沙龙、分享会等</c:v>
                </c:pt>
                <c:pt idx="5">
                  <c:v>入驻创业园或在创业园内进行创业实践</c:v>
                </c:pt>
                <c:pt idx="6">
                  <c:v>其他</c:v>
                </c:pt>
                <c:pt idx="7">
                  <c:v>没参加过任何创业活动</c:v>
                </c:pt>
                <c:pt idx="8">
                  <c:v>创业相关选修课</c:v>
                </c:pt>
              </c:strCache>
            </c:strRef>
          </c:cat>
          <c:val>
            <c:numRef>
              <c:f>'[Chart7 in Wps.xlsx]Sheet1'!$B$2:$J$2</c:f>
              <c:numCache>
                <c:formatCode>General</c:formatCode>
                <c:ptCount val="9"/>
                <c:pt idx="0">
                  <c:v>14</c:v>
                </c:pt>
                <c:pt idx="1">
                  <c:v>14</c:v>
                </c:pt>
                <c:pt idx="2">
                  <c:v>5</c:v>
                </c:pt>
                <c:pt idx="3">
                  <c:v>6</c:v>
                </c:pt>
                <c:pt idx="4">
                  <c:v>4</c:v>
                </c:pt>
                <c:pt idx="5">
                  <c:v>2</c:v>
                </c:pt>
                <c:pt idx="6">
                  <c:v>2</c:v>
                </c:pt>
                <c:pt idx="7">
                  <c:v>11</c:v>
                </c:pt>
                <c:pt idx="8">
                  <c:v>18</c:v>
                </c:pt>
              </c:numCache>
            </c:numRef>
          </c:val>
        </c:ser>
        <c:dLbls>
          <c:showLegendKey val="0"/>
          <c:showVal val="0"/>
          <c:showCatName val="0"/>
          <c:showSerName val="0"/>
          <c:showPercent val="0"/>
          <c:showBubbleSize val="0"/>
        </c:dLbls>
        <c:gapWidth val="219"/>
        <c:overlap val="-27"/>
        <c:axId val="234272532"/>
        <c:axId val="146064430"/>
      </c:barChart>
      <c:catAx>
        <c:axId val="2342725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6064430"/>
        <c:crosses val="autoZero"/>
        <c:auto val="1"/>
        <c:lblAlgn val="ctr"/>
        <c:lblOffset val="100"/>
        <c:noMultiLvlLbl val="0"/>
      </c:catAx>
      <c:valAx>
        <c:axId val="1460644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2725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64397905759162"/>
          <c:y val="0.0237234523271577"/>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[Workbook1.xlsx]Sheet1!$A$2</c:f>
              <c:strCache>
                <c:ptCount val="1"/>
                <c:pt idx="0">
                  <c:v>人数</c:v>
                </c:pt>
              </c:strCache>
            </c:strRef>
          </c:tx>
          <c:spPr>
            <a:solidFill>
              <a:schemeClr val="accent1"/>
            </a:solidFill>
            <a:ln>
              <a:noFill/>
            </a:ln>
            <a:effectLst/>
          </c:spPr>
          <c:invertIfNegative val="0"/>
          <c:dLbls>
            <c:delete val="1"/>
          </c:dLbls>
          <c:cat>
            <c:strRef>
              <c:f>[Workbook1.xlsx]Sheet1!$B$1:$G$1</c:f>
              <c:strCache>
                <c:ptCount val="6"/>
                <c:pt idx="0">
                  <c:v>电子商务（微店、淘宝店、跨境电商等）</c:v>
                </c:pt>
                <c:pt idx="1">
                  <c:v>零售类实体店</c:v>
                </c:pt>
                <c:pt idx="2">
                  <c:v>软件开发等技术创业</c:v>
                </c:pt>
                <c:pt idx="3">
                  <c:v>家教或办培训班</c:v>
                </c:pt>
                <c:pt idx="4">
                  <c:v>没有进行过创业实践</c:v>
                </c:pt>
                <c:pt idx="5">
                  <c:v>其他</c:v>
                </c:pt>
              </c:strCache>
            </c:strRef>
          </c:cat>
          <c:val>
            <c:numRef>
              <c:f>[Workbook1.xlsx]Sheet1!$B$2:$G$2</c:f>
              <c:numCache>
                <c:formatCode>General</c:formatCode>
                <c:ptCount val="6"/>
                <c:pt idx="0">
                  <c:v>13</c:v>
                </c:pt>
                <c:pt idx="1">
                  <c:v>14</c:v>
                </c:pt>
                <c:pt idx="2">
                  <c:v>7</c:v>
                </c:pt>
                <c:pt idx="3">
                  <c:v>21</c:v>
                </c:pt>
                <c:pt idx="4">
                  <c:v>9</c:v>
                </c:pt>
                <c:pt idx="5">
                  <c:v>3</c:v>
                </c:pt>
              </c:numCache>
            </c:numRef>
          </c:val>
        </c:ser>
        <c:dLbls>
          <c:showLegendKey val="0"/>
          <c:showVal val="0"/>
          <c:showCatName val="0"/>
          <c:showSerName val="0"/>
          <c:showPercent val="0"/>
          <c:showBubbleSize val="0"/>
        </c:dLbls>
        <c:gapWidth val="219"/>
        <c:overlap val="-27"/>
        <c:axId val="757423877"/>
        <c:axId val="300279129"/>
      </c:barChart>
      <c:catAx>
        <c:axId val="7574238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0279129"/>
        <c:crosses val="autoZero"/>
        <c:auto val="1"/>
        <c:lblAlgn val="ctr"/>
        <c:lblOffset val="100"/>
        <c:noMultiLvlLbl val="0"/>
      </c:catAx>
      <c:valAx>
        <c:axId val="3002791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742387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463888888888889"/>
          <c:y val="0.0798611111111111"/>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97638888888889"/>
          <c:y val="0.0344907407407407"/>
          <c:w val="0.504444444444444"/>
          <c:h val="0.840740740740741"/>
        </c:manualLayout>
      </c:layout>
      <c:pieChart>
        <c:varyColors val="1"/>
        <c:ser>
          <c:idx val="0"/>
          <c:order val="0"/>
          <c:tx>
            <c:strRef>
              <c:f>'[Chart9 in Wps.xlsx]Sheet1'!$B$1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'[Chart9 in Wps.xlsx]Sheet1'!$A$2:$A$4</c:f>
              <c:strCache>
                <c:ptCount val="3"/>
                <c:pt idx="0">
                  <c:v>有，帮助很大</c:v>
                </c:pt>
                <c:pt idx="1">
                  <c:v>有一定帮助</c:v>
                </c:pt>
                <c:pt idx="2">
                  <c:v>没有帮助</c:v>
                </c:pt>
              </c:strCache>
            </c:strRef>
          </c:cat>
          <c:val>
            <c:numRef>
              <c:f>'[Chart9 in Wps.xlsx]Sheet1'!$B$2:$B$4</c:f>
              <c:numCache>
                <c:formatCode>0.00%</c:formatCode>
                <c:ptCount val="3"/>
                <c:pt idx="0">
                  <c:v>0.2917</c:v>
                </c:pt>
                <c:pt idx="1">
                  <c:v>0.6042</c:v>
                </c:pt>
                <c:pt idx="2">
                  <c:v>0.1042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568055555555556"/>
          <c:y val="0.03125"/>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4125"/>
          <c:y val="0.0331018518518519"/>
          <c:w val="0.48125"/>
          <c:h val="0.802083333333333"/>
        </c:manualLayout>
      </c:layout>
      <c:pieChart>
        <c:varyColors val="1"/>
        <c:ser>
          <c:idx val="0"/>
          <c:order val="0"/>
          <c:tx>
            <c:strRef>
              <c:f>'[Chart13 in Wps.xlsx]Sheet1'!$B$1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'[Chart13 in Wps.xlsx]Sheet1'!$A$2:$A$4</c:f>
              <c:strCache>
                <c:ptCount val="3"/>
                <c:pt idx="0">
                  <c:v>是</c:v>
                </c:pt>
                <c:pt idx="1">
                  <c:v>否，但是有创业的想法</c:v>
                </c:pt>
                <c:pt idx="2">
                  <c:v>否，没有创业想法</c:v>
                </c:pt>
              </c:strCache>
            </c:strRef>
          </c:cat>
          <c:val>
            <c:numRef>
              <c:f>'[Chart13 in Wps.xlsx]Sheet1'!$B$2:$B$4</c:f>
              <c:numCache>
                <c:formatCode>0.00%</c:formatCode>
                <c:ptCount val="3"/>
                <c:pt idx="0">
                  <c:v>0.2083</c:v>
                </c:pt>
                <c:pt idx="1">
                  <c:v>0.4583</c:v>
                </c:pt>
                <c:pt idx="2">
                  <c:v>0.3333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943055555555556"/>
          <c:y val="0.0486111111111111"/>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399027777777777"/>
          <c:y val="0.0300925925925926"/>
          <c:w val="0.505138888888889"/>
          <c:h val="0.841898148148148"/>
        </c:manualLayout>
      </c:layout>
      <c:pieChart>
        <c:varyColors val="1"/>
        <c:ser>
          <c:idx val="0"/>
          <c:order val="0"/>
          <c:tx>
            <c:strRef>
              <c:f>'[Chart15 in Wps.xlsx]Sheet1'!$B$1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'[Chart15 in Wps.xlsx]Sheet1'!$A$2:$A$4</c:f>
              <c:strCache>
                <c:ptCount val="3"/>
                <c:pt idx="0">
                  <c:v>有，帮助很大</c:v>
                </c:pt>
                <c:pt idx="1">
                  <c:v>有一定帮助</c:v>
                </c:pt>
                <c:pt idx="2">
                  <c:v>没有帮助</c:v>
                </c:pt>
              </c:strCache>
            </c:strRef>
          </c:cat>
          <c:val>
            <c:numRef>
              <c:f>'[Chart15 in Wps.xlsx]Sheet1'!$B$2:$B$4</c:f>
              <c:numCache>
                <c:formatCode>0.00%</c:formatCode>
                <c:ptCount val="3"/>
                <c:pt idx="0">
                  <c:v>0.2368</c:v>
                </c:pt>
                <c:pt idx="1">
                  <c:v>0.6053</c:v>
                </c:pt>
                <c:pt idx="2">
                  <c:v>0.1579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25"/>
          <c:y val="0.8879629629629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963888888888889"/>
          <c:y val="0.0868055555555556"/>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420833333333333"/>
          <c:y val="0.024537037037037"/>
          <c:w val="0.497916666666667"/>
          <c:h val="0.829861111111111"/>
        </c:manualLayout>
      </c:layout>
      <c:pieChart>
        <c:varyColors val="1"/>
        <c:ser>
          <c:idx val="0"/>
          <c:order val="0"/>
          <c:tx>
            <c:strRef>
              <c:f>'[Chart16 in Wps.xlsx]Sheet1'!$B$1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'[Chart16 in Wps.xlsx]Sheet1'!$A$2:$A$4</c:f>
              <c:strCache>
                <c:ptCount val="3"/>
                <c:pt idx="0">
                  <c:v>创业内容与专业对口</c:v>
                </c:pt>
                <c:pt idx="1">
                  <c:v>创业内容与专业接近</c:v>
                </c:pt>
                <c:pt idx="2">
                  <c:v>创业内容与专业不对口</c:v>
                </c:pt>
              </c:strCache>
            </c:strRef>
          </c:cat>
          <c:val>
            <c:numRef>
              <c:f>'[Chart16 in Wps.xlsx]Sheet1'!$B$2:$B$4</c:f>
              <c:numCache>
                <c:formatCode>0.00%</c:formatCode>
                <c:ptCount val="3"/>
                <c:pt idx="0">
                  <c:v>0.3684</c:v>
                </c:pt>
                <c:pt idx="1">
                  <c:v>0.4474</c:v>
                </c:pt>
                <c:pt idx="2">
                  <c:v>0.1842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毕业生就业地区分布图</a:t>
            </a:r>
            <a:endParaRPr lang="en-US" altLang="zh-CN"/>
          </a:p>
        </c:rich>
      </c:tx>
      <c:layout/>
      <c:overlay val="0"/>
      <c:spPr>
        <a:noFill/>
        <a:ln>
          <a:noFill/>
        </a:ln>
        <a:effectLst/>
      </c:spPr>
    </c:title>
    <c:autoTitleDeleted val="0"/>
    <c:plotArea>
      <c:layout/>
      <c:barChart>
        <c:barDir val="col"/>
        <c:grouping val="clustered"/>
        <c:varyColors val="0"/>
        <c:ser>
          <c:idx val="0"/>
          <c:order val="0"/>
          <c:tx>
            <c:strRef>
              <c:f>'[Chart in Wps.xlsx]Sheet1'!$A$2</c:f>
              <c:strCache>
                <c:ptCount val="1"/>
                <c:pt idx="0">
                  <c:v>人数</c:v>
                </c:pt>
              </c:strCache>
            </c:strRef>
          </c:tx>
          <c:spPr>
            <a:solidFill>
              <a:schemeClr val="accent1"/>
            </a:solidFill>
            <a:ln>
              <a:noFill/>
            </a:ln>
            <a:effectLst/>
          </c:spPr>
          <c:invertIfNegative val="0"/>
          <c:dLbls>
            <c:delete val="1"/>
          </c:dLbls>
          <c:cat>
            <c:strRef>
              <c:f>'[Chart in Wps.xlsx]Sheet1'!$B$1:$I$1</c:f>
              <c:strCache>
                <c:ptCount val="8"/>
                <c:pt idx="0">
                  <c:v>泉州</c:v>
                </c:pt>
                <c:pt idx="1">
                  <c:v>厦门</c:v>
                </c:pt>
                <c:pt idx="2">
                  <c:v>福州</c:v>
                </c:pt>
                <c:pt idx="3">
                  <c:v>漳州</c:v>
                </c:pt>
                <c:pt idx="4">
                  <c:v>南平</c:v>
                </c:pt>
                <c:pt idx="5">
                  <c:v>莆田</c:v>
                </c:pt>
                <c:pt idx="6">
                  <c:v>龙岩</c:v>
                </c:pt>
                <c:pt idx="7">
                  <c:v>外省</c:v>
                </c:pt>
              </c:strCache>
            </c:strRef>
          </c:cat>
          <c:val>
            <c:numRef>
              <c:f>'[Chart in Wps.xlsx]Sheet1'!$B$2:$I$2</c:f>
              <c:numCache>
                <c:formatCode>General</c:formatCode>
                <c:ptCount val="8"/>
                <c:pt idx="0">
                  <c:v>19</c:v>
                </c:pt>
                <c:pt idx="1">
                  <c:v>7</c:v>
                </c:pt>
                <c:pt idx="2">
                  <c:v>5</c:v>
                </c:pt>
                <c:pt idx="3">
                  <c:v>3</c:v>
                </c:pt>
                <c:pt idx="4">
                  <c:v>1</c:v>
                </c:pt>
                <c:pt idx="5">
                  <c:v>1</c:v>
                </c:pt>
                <c:pt idx="6">
                  <c:v>1</c:v>
                </c:pt>
                <c:pt idx="7">
                  <c:v>19</c:v>
                </c:pt>
              </c:numCache>
            </c:numRef>
          </c:val>
        </c:ser>
        <c:dLbls>
          <c:showLegendKey val="0"/>
          <c:showVal val="0"/>
          <c:showCatName val="0"/>
          <c:showSerName val="0"/>
          <c:showPercent val="0"/>
          <c:showBubbleSize val="0"/>
        </c:dLbls>
        <c:gapWidth val="219"/>
        <c:overlap val="-27"/>
        <c:axId val="781740442"/>
        <c:axId val="991965980"/>
      </c:barChart>
      <c:catAx>
        <c:axId val="7817404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1965980"/>
        <c:crosses val="autoZero"/>
        <c:auto val="1"/>
        <c:lblAlgn val="ctr"/>
        <c:lblOffset val="100"/>
        <c:noMultiLvlLbl val="0"/>
      </c:catAx>
      <c:valAx>
        <c:axId val="9919659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174044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505555555555556"/>
          <c:y val="0.0555555555555556"/>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390833333333333"/>
          <c:y val="0.0543981481481481"/>
          <c:w val="0.489583333333333"/>
          <c:h val="0.815972222222222"/>
        </c:manualLayout>
      </c:layout>
      <c:pieChart>
        <c:varyColors val="1"/>
        <c:ser>
          <c:idx val="0"/>
          <c:order val="0"/>
          <c:tx>
            <c:strRef>
              <c:f>'[Chart17 in Wps.xlsx]Sheet1'!$B$1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'[Chart17 in Wps.xlsx]Sheet1'!$A$2:$A$5</c:f>
              <c:strCache>
                <c:ptCount val="4"/>
                <c:pt idx="0">
                  <c:v>非常满意</c:v>
                </c:pt>
                <c:pt idx="1">
                  <c:v>满意</c:v>
                </c:pt>
                <c:pt idx="2">
                  <c:v>一般，还有不到位的地方</c:v>
                </c:pt>
                <c:pt idx="3">
                  <c:v>不满意</c:v>
                </c:pt>
              </c:strCache>
            </c:strRef>
          </c:cat>
          <c:val>
            <c:numRef>
              <c:f>'[Chart17 in Wps.xlsx]Sheet1'!$B$2:$B$5</c:f>
              <c:numCache>
                <c:formatCode>0.00%</c:formatCode>
                <c:ptCount val="4"/>
                <c:pt idx="0">
                  <c:v>0.2292</c:v>
                </c:pt>
                <c:pt idx="1">
                  <c:v>0.5625</c:v>
                </c:pt>
                <c:pt idx="2">
                  <c:v>0.2083</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222916666666667"/>
          <c:y val="0.88101851851851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672222222222222"/>
          <c:y val="0.0625"/>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534861111111111"/>
          <c:y val="0.104166666666667"/>
          <c:w val="0.440138888888889"/>
          <c:h val="0.733564814814815"/>
        </c:manualLayout>
      </c:layout>
      <c:pieChart>
        <c:varyColors val="1"/>
        <c:ser>
          <c:idx val="0"/>
          <c:order val="0"/>
          <c:tx>
            <c:strRef>
              <c:f>'[Chart6 in Wps.xlsx]Sheet1'!$B$1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'[Chart6 in Wps.xlsx]Sheet1'!$A$2:$A$7</c:f>
              <c:strCache>
                <c:ptCount val="6"/>
                <c:pt idx="0">
                  <c:v>校园招聘会</c:v>
                </c:pt>
                <c:pt idx="1">
                  <c:v>学校就业网、微信公众号等推荐的招聘信息</c:v>
                </c:pt>
                <c:pt idx="2">
                  <c:v>通过校外各类人才网站</c:v>
                </c:pt>
                <c:pt idx="3">
                  <c:v>到人才市场举办的招聘会应聘</c:v>
                </c:pt>
                <c:pt idx="4">
                  <c:v>他人介绍</c:v>
                </c:pt>
                <c:pt idx="5">
                  <c:v>自主创业</c:v>
                </c:pt>
              </c:strCache>
            </c:strRef>
          </c:cat>
          <c:val>
            <c:numRef>
              <c:f>'[Chart6 in Wps.xlsx]Sheet1'!$B$2:$B$7</c:f>
              <c:numCache>
                <c:formatCode>0.00%</c:formatCode>
                <c:ptCount val="6"/>
                <c:pt idx="0">
                  <c:v>0.2708</c:v>
                </c:pt>
                <c:pt idx="1">
                  <c:v>0.2708</c:v>
                </c:pt>
                <c:pt idx="2">
                  <c:v>0.2292</c:v>
                </c:pt>
                <c:pt idx="3">
                  <c:v>0.0833</c:v>
                </c:pt>
                <c:pt idx="4">
                  <c:v>0.125</c:v>
                </c:pt>
                <c:pt idx="5">
                  <c:v>0.0208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328042328042328"/>
          <c:y val="0.655749128919861"/>
          <c:w val="0.786031746031746"/>
          <c:h val="0.33728222996515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507381507381507"/>
          <c:y val="0.0669144981412639"/>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32247397047397"/>
          <c:y val="0.128872366790582"/>
          <c:w val="0.412239316239316"/>
          <c:h val="0.657437422552664"/>
        </c:manualLayout>
      </c:layout>
      <c:pieChart>
        <c:varyColors val="1"/>
        <c:ser>
          <c:idx val="0"/>
          <c:order val="0"/>
          <c:tx>
            <c:strRef>
              <c:f>'[Chart in Wps.xlsx]Sheet1'!$B$1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in Wps.xlsx]Sheet1'!$A$2:$A$5</c:f>
              <c:strCache>
                <c:ptCount val="4"/>
                <c:pt idx="0">
                  <c:v>未签合同</c:v>
                </c:pt>
                <c:pt idx="1">
                  <c:v>试用期合同</c:v>
                </c:pt>
                <c:pt idx="2">
                  <c:v>签1年期合同</c:v>
                </c:pt>
                <c:pt idx="3">
                  <c:v>签2年以上期合同</c:v>
                </c:pt>
              </c:strCache>
            </c:strRef>
          </c:cat>
          <c:val>
            <c:numRef>
              <c:f>'[Chart in Wps.xlsx]Sheet1'!$B$2:$B$5</c:f>
              <c:numCache>
                <c:formatCode>0.00%</c:formatCode>
                <c:ptCount val="4"/>
                <c:pt idx="0">
                  <c:v>0.1875</c:v>
                </c:pt>
                <c:pt idx="1">
                  <c:v>0.2917</c:v>
                </c:pt>
                <c:pt idx="2">
                  <c:v>0.375</c:v>
                </c:pt>
                <c:pt idx="3">
                  <c:v>0.1458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27638888888889"/>
          <c:y val="0.100694444444444"/>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357083333333333"/>
          <c:y val="0.0465277777777778"/>
          <c:w val="0.385972222222222"/>
          <c:h val="0.643287037037037"/>
        </c:manualLayout>
      </c:layout>
      <c:pieChart>
        <c:varyColors val="1"/>
        <c:ser>
          <c:idx val="0"/>
          <c:order val="0"/>
          <c:tx>
            <c:strRef>
              <c:f>'[Chart2 in Wps.xlsx]Sheet1'!$B$1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'[Chart2 in Wps.xlsx]Sheet1'!$A$2:$A$5</c:f>
              <c:strCache>
                <c:ptCount val="4"/>
                <c:pt idx="0">
                  <c:v>有，个人自发办理</c:v>
                </c:pt>
                <c:pt idx="1">
                  <c:v>有，公司要求办理</c:v>
                </c:pt>
                <c:pt idx="2">
                  <c:v>没有，知道人事代理，认为没必要就没去办理</c:v>
                </c:pt>
                <c:pt idx="3">
                  <c:v>没有，不知道人事代理是什么</c:v>
                </c:pt>
              </c:strCache>
            </c:strRef>
          </c:cat>
          <c:val>
            <c:numRef>
              <c:f>'[Chart2 in Wps.xlsx]Sheet1'!$B$2:$B$5</c:f>
              <c:numCache>
                <c:formatCode>0.00%</c:formatCode>
                <c:ptCount val="4"/>
                <c:pt idx="0">
                  <c:v>0.25</c:v>
                </c:pt>
                <c:pt idx="1">
                  <c:v>0.3333</c:v>
                </c:pt>
                <c:pt idx="2">
                  <c:v>0.1667</c:v>
                </c:pt>
                <c:pt idx="3">
                  <c:v>0.25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2275"/>
          <c:y val="0.70393518518518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838888888888889"/>
          <c:y val="0.065972222222222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70138888888889"/>
          <c:y val="0.111805555555556"/>
          <c:w val="0.426388888888889"/>
          <c:h val="0.710648148148148"/>
        </c:manualLayout>
      </c:layout>
      <c:pieChart>
        <c:varyColors val="1"/>
        <c:ser>
          <c:idx val="0"/>
          <c:order val="0"/>
          <c:tx>
            <c:strRef>
              <c:f>'[Chart3 in Wps.xlsx]Sheet1'!$B$1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4"/>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'[Chart3 in Wps.xlsx]Sheet1'!$A$2:$A$6</c:f>
              <c:strCache>
                <c:ptCount val="5"/>
                <c:pt idx="0">
                  <c:v>非常满意</c:v>
                </c:pt>
                <c:pt idx="1">
                  <c:v>满意</c:v>
                </c:pt>
                <c:pt idx="2">
                  <c:v>一般</c:v>
                </c:pt>
                <c:pt idx="3">
                  <c:v>不满意</c:v>
                </c:pt>
                <c:pt idx="4">
                  <c:v>非常不满意</c:v>
                </c:pt>
              </c:strCache>
            </c:strRef>
          </c:cat>
          <c:val>
            <c:numRef>
              <c:f>'[Chart3 in Wps.xlsx]Sheet1'!$B$2:$B$6</c:f>
              <c:numCache>
                <c:formatCode>0.00%</c:formatCode>
                <c:ptCount val="5"/>
                <c:pt idx="0">
                  <c:v>0.1458</c:v>
                </c:pt>
                <c:pt idx="1">
                  <c:v>0.4583</c:v>
                </c:pt>
                <c:pt idx="2">
                  <c:v>0.3333</c:v>
                </c:pt>
                <c:pt idx="3">
                  <c:v>0.0625</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651388888888889"/>
          <c:y val="0.0729166666666667"/>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368333333333333"/>
          <c:y val="0.0787037037037037"/>
          <c:w val="0.445555555555555"/>
          <c:h val="0.742592592592592"/>
        </c:manualLayout>
      </c:layout>
      <c:pieChart>
        <c:varyColors val="1"/>
        <c:ser>
          <c:idx val="0"/>
          <c:order val="0"/>
          <c:tx>
            <c:strRef>
              <c:f>'[Chart4 in Wps.xlsx]Sheet1'!$B$1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'[Chart4 in Wps.xlsx]Sheet1'!$A$2:$A$6</c:f>
              <c:strCache>
                <c:ptCount val="5"/>
                <c:pt idx="0">
                  <c:v>薪酬合理</c:v>
                </c:pt>
                <c:pt idx="1">
                  <c:v>工作环境良好</c:v>
                </c:pt>
                <c:pt idx="2">
                  <c:v>提升空间大</c:v>
                </c:pt>
                <c:pt idx="3">
                  <c:v>锻炼的机会多</c:v>
                </c:pt>
                <c:pt idx="4">
                  <c:v>与自身兴趣一致</c:v>
                </c:pt>
              </c:strCache>
            </c:strRef>
          </c:cat>
          <c:val>
            <c:numRef>
              <c:f>'[Chart4 in Wps.xlsx]Sheet1'!$B$2:$B$6</c:f>
              <c:numCache>
                <c:formatCode>0.00%</c:formatCode>
                <c:ptCount val="5"/>
                <c:pt idx="0">
                  <c:v>0.25</c:v>
                </c:pt>
                <c:pt idx="1">
                  <c:v>0.5417</c:v>
                </c:pt>
                <c:pt idx="2">
                  <c:v>0.375</c:v>
                </c:pt>
                <c:pt idx="3">
                  <c:v>0.2917</c:v>
                </c:pt>
                <c:pt idx="4">
                  <c:v>0.2083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463888888888889"/>
          <c:y val="0.0381944444444444"/>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454166666666667"/>
          <c:y val="0.0662037037037037"/>
          <c:w val="0.483333333333333"/>
          <c:h val="0.805555555555556"/>
        </c:manualLayout>
      </c:layout>
      <c:pieChart>
        <c:varyColors val="1"/>
        <c:ser>
          <c:idx val="0"/>
          <c:order val="0"/>
          <c:tx>
            <c:strRef>
              <c:f>'[Chart18 in Wps.xlsx]Sheet1'!$B$1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explosion val="3"/>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'[Chart18 in Wps.xlsx]Sheet1'!$A$2:$A$9</c:f>
              <c:strCache>
                <c:ptCount val="8"/>
                <c:pt idx="0">
                  <c:v>争取更多的晋升机会</c:v>
                </c:pt>
                <c:pt idx="1">
                  <c:v>为了满足自己兴趣和爱好</c:v>
                </c:pt>
                <c:pt idx="2">
                  <c:v>为了发挥自己的特长</c:v>
                </c:pt>
                <c:pt idx="3">
                  <c:v>为了获得更高的工资收入和福利</c:v>
                </c:pt>
                <c:pt idx="4">
                  <c:v>原单位的人际关系难以处理</c:v>
                </c:pt>
                <c:pt idx="5">
                  <c:v>对原单位的工作难以适应</c:v>
                </c:pt>
                <c:pt idx="6">
                  <c:v>为增加工作体验和阅历</c:v>
                </c:pt>
                <c:pt idx="7">
                  <c:v>其他</c:v>
                </c:pt>
              </c:strCache>
            </c:strRef>
          </c:cat>
          <c:val>
            <c:numRef>
              <c:f>'[Chart18 in Wps.xlsx]Sheet1'!$B$2:$B$9</c:f>
              <c:numCache>
                <c:formatCode>0.00%</c:formatCode>
                <c:ptCount val="8"/>
                <c:pt idx="0">
                  <c:v>0.375</c:v>
                </c:pt>
                <c:pt idx="1">
                  <c:v>0.4375</c:v>
                </c:pt>
                <c:pt idx="2">
                  <c:v>0.2708</c:v>
                </c:pt>
                <c:pt idx="3">
                  <c:v>0.3958</c:v>
                </c:pt>
                <c:pt idx="4">
                  <c:v>0.125</c:v>
                </c:pt>
                <c:pt idx="5">
                  <c:v>0.125</c:v>
                </c:pt>
                <c:pt idx="6">
                  <c:v>0.125</c:v>
                </c:pt>
                <c:pt idx="7">
                  <c:v>0.0417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925"/>
          <c:y val="0.280092592592593"/>
          <c:w val="0.309583333333333"/>
          <c:h val="0.60069444444444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'[Chart10 in Wps.xlsx]Sheet1'!$B$1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'[Chart10 in Wps.xlsx]Sheet1'!$A$2:$A$5</c:f>
              <c:strCache>
                <c:ptCount val="4"/>
                <c:pt idx="0">
                  <c:v>非常满意</c:v>
                </c:pt>
                <c:pt idx="1">
                  <c:v>满意</c:v>
                </c:pt>
                <c:pt idx="2">
                  <c:v>一般，还有不到位的地方</c:v>
                </c:pt>
                <c:pt idx="3">
                  <c:v>不满意</c:v>
                </c:pt>
              </c:strCache>
            </c:strRef>
          </c:cat>
          <c:val>
            <c:numRef>
              <c:f>'[Chart10 in Wps.xlsx]Sheet1'!$B$2:$B$5</c:f>
              <c:numCache>
                <c:formatCode>0.00%</c:formatCode>
                <c:ptCount val="4"/>
                <c:pt idx="0">
                  <c:v>0.3958</c:v>
                </c:pt>
                <c:pt idx="1">
                  <c:v>0.375</c:v>
                </c:pt>
                <c:pt idx="2">
                  <c:v>0.2292</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2638888888889"/>
          <c:y val="0.065972222222222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32375"/>
          <c:y val="0.146759259259259"/>
          <c:w val="0.394305555555555"/>
          <c:h val="0.657175925925926"/>
        </c:manualLayout>
      </c:layout>
      <c:pieChart>
        <c:varyColors val="1"/>
        <c:ser>
          <c:idx val="0"/>
          <c:order val="0"/>
          <c:tx>
            <c:strRef>
              <c:f>'[Chart12 in Wps.xlsx]Sheet1'!$B$1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'[Chart12 in Wps.xlsx]Sheet1'!$A$2:$A$5</c:f>
              <c:strCache>
                <c:ptCount val="4"/>
                <c:pt idx="0">
                  <c:v>非常满意</c:v>
                </c:pt>
                <c:pt idx="1">
                  <c:v>满意</c:v>
                </c:pt>
                <c:pt idx="2">
                  <c:v>一般，还有不到位的地方</c:v>
                </c:pt>
                <c:pt idx="3">
                  <c:v>不满意</c:v>
                </c:pt>
              </c:strCache>
            </c:strRef>
          </c:cat>
          <c:val>
            <c:numRef>
              <c:f>'[Chart12 in Wps.xlsx]Sheet1'!$B$2:$B$5</c:f>
              <c:numCache>
                <c:formatCode>0.00%</c:formatCode>
                <c:ptCount val="4"/>
                <c:pt idx="0">
                  <c:v>0.3125</c:v>
                </c:pt>
                <c:pt idx="1">
                  <c:v>0.4583</c:v>
                </c:pt>
                <c:pt idx="2">
                  <c:v>0.2083</c:v>
                </c:pt>
                <c:pt idx="3">
                  <c:v>0.0208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38055555555556"/>
          <c:y val="0.00694444444444444"/>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'[Chart13 in Wps.xlsx]Sheet1'!$B$1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'[Chart13 in Wps.xlsx]Sheet1'!$A$2:$A$5</c:f>
              <c:strCache>
                <c:ptCount val="4"/>
                <c:pt idx="0">
                  <c:v>非常满意</c:v>
                </c:pt>
                <c:pt idx="1">
                  <c:v>满意</c:v>
                </c:pt>
                <c:pt idx="2">
                  <c:v>一般，还有不到位的地方</c:v>
                </c:pt>
                <c:pt idx="3">
                  <c:v>不满意</c:v>
                </c:pt>
              </c:strCache>
            </c:strRef>
          </c:cat>
          <c:val>
            <c:numRef>
              <c:f>'[Chart13 in Wps.xlsx]Sheet1'!$B$2:$B$5</c:f>
              <c:numCache>
                <c:formatCode>0.00%</c:formatCode>
                <c:ptCount val="4"/>
                <c:pt idx="0">
                  <c:v>0.3333</c:v>
                </c:pt>
                <c:pt idx="1">
                  <c:v>0.3542</c:v>
                </c:pt>
                <c:pt idx="2">
                  <c:v>0.3125</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毕业生就业流向图</a:t>
            </a:r>
          </a:p>
        </c:rich>
      </c:tx>
      <c:layout/>
      <c:overlay val="0"/>
      <c:spPr>
        <a:noFill/>
        <a:ln>
          <a:noFill/>
        </a:ln>
        <a:effectLst/>
      </c:spPr>
    </c:title>
    <c:autoTitleDeleted val="0"/>
    <c:plotArea>
      <c:layout/>
      <c:barChart>
        <c:barDir val="col"/>
        <c:grouping val="clustered"/>
        <c:varyColors val="0"/>
        <c:ser>
          <c:idx val="0"/>
          <c:order val="0"/>
          <c:tx>
            <c:strRef>
              <c:f>'[Chart2 in Wps.xlsx]Sheet1'!$A$2</c:f>
              <c:strCache>
                <c:ptCount val="1"/>
                <c:pt idx="0">
                  <c:v>人数</c:v>
                </c:pt>
              </c:strCache>
            </c:strRef>
          </c:tx>
          <c:spPr>
            <a:solidFill>
              <a:schemeClr val="accent1"/>
            </a:solidFill>
            <a:ln>
              <a:noFill/>
            </a:ln>
            <a:effectLst/>
          </c:spPr>
          <c:invertIfNegative val="0"/>
          <c:dLbls>
            <c:delete val="1"/>
          </c:dLbls>
          <c:cat>
            <c:strRef>
              <c:f>'[Chart2 in Wps.xlsx]Sheet1'!$B$1:$I$1</c:f>
              <c:strCache>
                <c:ptCount val="8"/>
                <c:pt idx="0">
                  <c:v>机关及参公单位</c:v>
                </c:pt>
                <c:pt idx="1">
                  <c:v>科研设计单位</c:v>
                </c:pt>
                <c:pt idx="2">
                  <c:v>医疗卫生单位</c:v>
                </c:pt>
                <c:pt idx="3">
                  <c:v>其它事业单位</c:v>
                </c:pt>
                <c:pt idx="4">
                  <c:v>国有企业</c:v>
                </c:pt>
                <c:pt idx="5">
                  <c:v>私营企业</c:v>
                </c:pt>
                <c:pt idx="6">
                  <c:v>民办非企业</c:v>
                </c:pt>
                <c:pt idx="7">
                  <c:v>教育事业单位</c:v>
                </c:pt>
              </c:strCache>
            </c:strRef>
          </c:cat>
          <c:val>
            <c:numRef>
              <c:f>'[Chart2 in Wps.xlsx]Sheet1'!$B$2:$I$2</c:f>
              <c:numCache>
                <c:formatCode>General</c:formatCode>
                <c:ptCount val="8"/>
                <c:pt idx="0">
                  <c:v>3</c:v>
                </c:pt>
                <c:pt idx="1">
                  <c:v>3</c:v>
                </c:pt>
                <c:pt idx="2">
                  <c:v>1</c:v>
                </c:pt>
                <c:pt idx="3">
                  <c:v>3</c:v>
                </c:pt>
                <c:pt idx="4">
                  <c:v>1</c:v>
                </c:pt>
                <c:pt idx="5">
                  <c:v>1</c:v>
                </c:pt>
                <c:pt idx="6">
                  <c:v>2</c:v>
                </c:pt>
                <c:pt idx="7">
                  <c:v>34</c:v>
                </c:pt>
              </c:numCache>
            </c:numRef>
          </c:val>
        </c:ser>
        <c:dLbls>
          <c:showLegendKey val="0"/>
          <c:showVal val="0"/>
          <c:showCatName val="0"/>
          <c:showSerName val="0"/>
          <c:showPercent val="0"/>
          <c:showBubbleSize val="0"/>
        </c:dLbls>
        <c:gapWidth val="219"/>
        <c:overlap val="-27"/>
        <c:axId val="278794753"/>
        <c:axId val="849787419"/>
      </c:barChart>
      <c:catAx>
        <c:axId val="27879475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9787419"/>
        <c:crosses val="autoZero"/>
        <c:auto val="1"/>
        <c:lblAlgn val="ctr"/>
        <c:lblOffset val="100"/>
        <c:noMultiLvlLbl val="0"/>
      </c:catAx>
      <c:valAx>
        <c:axId val="8497874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879475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'[Chart14 in Wps.xlsx]Sheet1'!$A$2</c:f>
              <c:strCache>
                <c:ptCount val="1"/>
                <c:pt idx="0">
                  <c:v>人数</c:v>
                </c:pt>
              </c:strCache>
            </c:strRef>
          </c:tx>
          <c:spPr>
            <a:solidFill>
              <a:schemeClr val="accent1"/>
            </a:solidFill>
            <a:ln>
              <a:noFill/>
            </a:ln>
            <a:effectLst/>
          </c:spPr>
          <c:invertIfNegative val="0"/>
          <c:dLbls>
            <c:delete val="1"/>
          </c:dLbls>
          <c:cat>
            <c:strRef>
              <c:f>'[Chart14 in Wps.xlsx]Sheet1'!$B$1:$I$1</c:f>
              <c:strCache>
                <c:ptCount val="8"/>
                <c:pt idx="0">
                  <c:v>提升教师队伍的教学水平</c:v>
                </c:pt>
                <c:pt idx="1">
                  <c:v>增加实习实践环节</c:v>
                </c:pt>
                <c:pt idx="2">
                  <c:v>改进教学方式</c:v>
                </c:pt>
                <c:pt idx="3">
                  <c:v>加强学生课堂参与度</c:v>
                </c:pt>
                <c:pt idx="4">
                  <c:v>大力培养主动学习能力</c:v>
                </c:pt>
                <c:pt idx="5">
                  <c:v>改革课程内容上不适用或者陈旧的部分</c:v>
                </c:pt>
                <c:pt idx="6">
                  <c:v>无</c:v>
                </c:pt>
                <c:pt idx="7">
                  <c:v>其他</c:v>
                </c:pt>
              </c:strCache>
            </c:strRef>
          </c:cat>
          <c:val>
            <c:numRef>
              <c:f>'[Chart14 in Wps.xlsx]Sheet1'!$B$2:$I$2</c:f>
              <c:numCache>
                <c:formatCode>General</c:formatCode>
                <c:ptCount val="8"/>
                <c:pt idx="0">
                  <c:v>22</c:v>
                </c:pt>
                <c:pt idx="1">
                  <c:v>19</c:v>
                </c:pt>
                <c:pt idx="2">
                  <c:v>19</c:v>
                </c:pt>
                <c:pt idx="3">
                  <c:v>8</c:v>
                </c:pt>
                <c:pt idx="4">
                  <c:v>9</c:v>
                </c:pt>
                <c:pt idx="5">
                  <c:v>7</c:v>
                </c:pt>
                <c:pt idx="6">
                  <c:v>1</c:v>
                </c:pt>
                <c:pt idx="7">
                  <c:v>1</c:v>
                </c:pt>
              </c:numCache>
            </c:numRef>
          </c:val>
        </c:ser>
        <c:dLbls>
          <c:showLegendKey val="0"/>
          <c:showVal val="0"/>
          <c:showCatName val="0"/>
          <c:showSerName val="0"/>
          <c:showPercent val="0"/>
          <c:showBubbleSize val="0"/>
        </c:dLbls>
        <c:gapWidth val="219"/>
        <c:overlap val="-27"/>
        <c:axId val="288779932"/>
        <c:axId val="328237953"/>
      </c:barChart>
      <c:catAx>
        <c:axId val="2887799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8237953"/>
        <c:crosses val="autoZero"/>
        <c:auto val="1"/>
        <c:lblAlgn val="ctr"/>
        <c:lblOffset val="100"/>
        <c:noMultiLvlLbl val="0"/>
      </c:catAx>
      <c:valAx>
        <c:axId val="32823795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7799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9305555555556"/>
          <c:y val="0.100694444444444"/>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323811111111111"/>
          <c:y val="0.129398148148148"/>
          <c:w val="0.404722222222222"/>
          <c:h val="0.674537037037037"/>
        </c:manualLayout>
      </c:layout>
      <c:pieChart>
        <c:varyColors val="1"/>
        <c:ser>
          <c:idx val="0"/>
          <c:order val="0"/>
          <c:tx>
            <c:strRef>
              <c:f>'[Chart15 in Wps.xlsx]Sheet1'!$B$1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'[Chart15 in Wps.xlsx]Sheet1'!$A$2:$A$5</c:f>
              <c:strCache>
                <c:ptCount val="4"/>
                <c:pt idx="0">
                  <c:v>非常满意</c:v>
                </c:pt>
                <c:pt idx="1">
                  <c:v>满意</c:v>
                </c:pt>
                <c:pt idx="2">
                  <c:v>一般，还有不到位的地方</c:v>
                </c:pt>
                <c:pt idx="3">
                  <c:v>不满意</c:v>
                </c:pt>
              </c:strCache>
            </c:strRef>
          </c:cat>
          <c:val>
            <c:numRef>
              <c:f>'[Chart15 in Wps.xlsx]Sheet1'!$B$2:$B$5</c:f>
              <c:numCache>
                <c:formatCode>0.00%</c:formatCode>
                <c:ptCount val="4"/>
                <c:pt idx="0">
                  <c:v>0.3542</c:v>
                </c:pt>
                <c:pt idx="1">
                  <c:v>0.375</c:v>
                </c:pt>
                <c:pt idx="2">
                  <c:v>0.25</c:v>
                </c:pt>
                <c:pt idx="3">
                  <c:v>0.0208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0385405960945529"/>
          <c:y val="0.0884303610906411"/>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26621326208404"/>
          <c:y val="0.0403726708074534"/>
          <c:w val="0.583920330337624"/>
          <c:h val="0.785877737822818"/>
        </c:manualLayout>
      </c:layout>
      <c:pieChart>
        <c:varyColors val="1"/>
        <c:ser>
          <c:idx val="0"/>
          <c:order val="0"/>
          <c:tx>
            <c:strRef>
              <c:f>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explosion val="1"/>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Lbl>
              <c:idx val="0"/>
              <c:layout>
                <c:manualLayout>
                  <c:x val="-0.010827295694219"/>
                  <c:y val="0.1387177102175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39452038303725"/>
                  <c:y val="0.11519236130694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dLblPos val="bestFit"/>
              <c:showLegendKey val="0"/>
              <c:showVal val="1"/>
              <c:showCatName val="0"/>
              <c:showSerName val="0"/>
              <c:showPercent val="0"/>
              <c:showBubbleSize val="0"/>
              <c:extLst>
                <c:ext xmlns:c15="http://schemas.microsoft.com/office/drawing/2012/chart" uri="{CE6537A1-D6FC-4f65-9D91-7224C49458BB}"/>
              </c:extLst>
            </c:dLbl>
            <c:dLbl>
              <c:idx val="4"/>
              <c:layout/>
              <c:dLblPos val="bestFit"/>
              <c:showLegendKey val="0"/>
              <c:showVal val="1"/>
              <c:showCatName val="0"/>
              <c:showSerName val="0"/>
              <c:showPercent val="0"/>
              <c:showBubbleSize val="0"/>
              <c:extLst>
                <c:ext xmlns:c15="http://schemas.microsoft.com/office/drawing/2012/chart" uri="{CE6537A1-D6FC-4f65-9D91-7224C49458BB}"/>
              </c:extLst>
            </c:dLbl>
            <c:dLbl>
              <c:idx val="5"/>
              <c:layout>
                <c:manualLayout>
                  <c:x val="0.0895960321988459"/>
                  <c:y val="0.12095773072333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08702005353507"/>
                  <c:y val="0.020471216341455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159563589489471"/>
                  <c:y val="0.01117846199877"/>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695895069225164"/>
                      <c:h val="0.0454396861719516"/>
                    </c:manualLayout>
                  </c15:layout>
                </c:ext>
              </c:extLst>
            </c:dLbl>
            <c:dLbl>
              <c:idx val="8"/>
              <c:layout>
                <c:manualLayout>
                  <c:x val="0.0218846647187817"/>
                  <c:y val="0.12550332234980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机关及参公单位</c:v>
                </c:pt>
                <c:pt idx="1">
                  <c:v>科研设计单位</c:v>
                </c:pt>
                <c:pt idx="2">
                  <c:v>高等教育单位</c:v>
                </c:pt>
                <c:pt idx="3">
                  <c:v>中初教育单位</c:v>
                </c:pt>
                <c:pt idx="4">
                  <c:v>医疗卫生单位</c:v>
                </c:pt>
                <c:pt idx="5">
                  <c:v>其它事业单位</c:v>
                </c:pt>
                <c:pt idx="6">
                  <c:v>国有企业</c:v>
                </c:pt>
                <c:pt idx="7">
                  <c:v>私营企业</c:v>
                </c:pt>
                <c:pt idx="8">
                  <c:v>民办非企业</c:v>
                </c:pt>
              </c:strCache>
            </c:strRef>
          </c:cat>
          <c:val>
            <c:numRef>
              <c:f>Sheet1!$B$2:$B$10</c:f>
              <c:numCache>
                <c:formatCode>#,000%</c:formatCode>
                <c:ptCount val="9"/>
                <c:pt idx="0">
                  <c:v>0.0625</c:v>
                </c:pt>
                <c:pt idx="1">
                  <c:v>0.0625</c:v>
                </c:pt>
                <c:pt idx="2">
                  <c:v>0.2292</c:v>
                </c:pt>
                <c:pt idx="3">
                  <c:v>0.4792</c:v>
                </c:pt>
                <c:pt idx="4">
                  <c:v>0.0208</c:v>
                </c:pt>
                <c:pt idx="5">
                  <c:v>0.0625</c:v>
                </c:pt>
                <c:pt idx="6">
                  <c:v>0.0208</c:v>
                </c:pt>
                <c:pt idx="7">
                  <c:v>0.0208</c:v>
                </c:pt>
                <c:pt idx="8">
                  <c:v>0.0417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526388888888889"/>
          <c:y val="0.0243055555555556"/>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85138888888889"/>
          <c:y val="0.0240740740740741"/>
          <c:w val="0.523194444444444"/>
          <c:h val="0.871990740740741"/>
        </c:manualLayout>
      </c:layout>
      <c:pieChart>
        <c:varyColors val="1"/>
        <c:ser>
          <c:idx val="0"/>
          <c:order val="0"/>
          <c:tx>
            <c:strRef>
              <c:f>'[Chart19 in Wps.xlsx]Sheet1'!$B$1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'[Chart19 in Wps.xlsx]Sheet1'!$A$2:$A$7</c:f>
              <c:strCache>
                <c:ptCount val="6"/>
                <c:pt idx="0">
                  <c:v>公务员</c:v>
                </c:pt>
                <c:pt idx="1">
                  <c:v>科学研究人</c:v>
                </c:pt>
                <c:pt idx="2">
                  <c:v>专业技术人员</c:v>
                </c:pt>
                <c:pt idx="3">
                  <c:v>业务人员</c:v>
                </c:pt>
                <c:pt idx="4">
                  <c:v>教学人员</c:v>
                </c:pt>
                <c:pt idx="5">
                  <c:v>其他人员</c:v>
                </c:pt>
              </c:strCache>
            </c:strRef>
          </c:cat>
          <c:val>
            <c:numRef>
              <c:f>'[Chart19 in Wps.xlsx]Sheet1'!$B$2:$B$7</c:f>
              <c:numCache>
                <c:formatCode>0.00%</c:formatCode>
                <c:ptCount val="6"/>
                <c:pt idx="0">
                  <c:v>0.0625</c:v>
                </c:pt>
                <c:pt idx="1">
                  <c:v>0.0833</c:v>
                </c:pt>
                <c:pt idx="2">
                  <c:v>0.1042</c:v>
                </c:pt>
                <c:pt idx="3">
                  <c:v>0</c:v>
                </c:pt>
                <c:pt idx="4">
                  <c:v>0.625</c:v>
                </c:pt>
                <c:pt idx="5">
                  <c:v>0.125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25784903139613"/>
          <c:y val="0.07276945792027"/>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470808283233133"/>
          <c:y val="0.00632777894958874"/>
          <c:w val="0.496325985303941"/>
          <c:h val="0.783589959924067"/>
        </c:manualLayout>
      </c:layout>
      <c:pieChart>
        <c:varyColors val="1"/>
        <c:ser>
          <c:idx val="0"/>
          <c:order val="0"/>
          <c:tx>
            <c:strRef>
              <c:f>'[Chart16 in Wps.xlsx]Sheet1'!$B$1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5"/>
              <c:layout>
                <c:manualLayout>
                  <c:x val="0.0172837074128107"/>
                  <c:y val="0.086311258181606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'[Chart16 in Wps.xlsx]Sheet1'!$A$2:$A$7</c:f>
              <c:strCache>
                <c:ptCount val="6"/>
                <c:pt idx="0">
                  <c:v>参加职业培训，取得技能证书</c:v>
                </c:pt>
                <c:pt idx="1">
                  <c:v>寻求实习机会，弥补经验不足</c:v>
                </c:pt>
                <c:pt idx="2">
                  <c:v>向老师、同学请教</c:v>
                </c:pt>
                <c:pt idx="3">
                  <c:v>通过各种渠道了解企业文化、行业情况或职位特性等信息</c:v>
                </c:pt>
                <c:pt idx="4">
                  <c:v>筹备自主创业</c:v>
                </c:pt>
                <c:pt idx="5">
                  <c:v>没有特别的准备</c:v>
                </c:pt>
              </c:strCache>
            </c:strRef>
          </c:cat>
          <c:val>
            <c:numRef>
              <c:f>'[Chart16 in Wps.xlsx]Sheet1'!$B$2:$B$7</c:f>
              <c:numCache>
                <c:formatCode>0.00%</c:formatCode>
                <c:ptCount val="6"/>
                <c:pt idx="0">
                  <c:v>0.4375</c:v>
                </c:pt>
                <c:pt idx="1">
                  <c:v>0.5625</c:v>
                </c:pt>
                <c:pt idx="2">
                  <c:v>0.3333</c:v>
                </c:pt>
                <c:pt idx="3">
                  <c:v>0.3125</c:v>
                </c:pt>
                <c:pt idx="4">
                  <c:v>0.1458</c:v>
                </c:pt>
                <c:pt idx="5">
                  <c:v>0.0833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0741482965931864"/>
          <c:y val="0.61105252056528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5138888888889"/>
          <c:y val="0.083333333333333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484861111111111"/>
          <c:y val="0.0069444444444446"/>
          <c:w val="0.490138888888889"/>
          <c:h val="0.816898148148148"/>
        </c:manualLayout>
      </c:layout>
      <c:pieChart>
        <c:varyColors val="1"/>
        <c:ser>
          <c:idx val="0"/>
          <c:order val="0"/>
          <c:tx>
            <c:strRef>
              <c:f>'[Chart17 in Wps.xlsx]Sheet1'!$B$1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'[Chart17 in Wps.xlsx]Sheet1'!$A$2:$A$7</c:f>
              <c:strCache>
                <c:ptCount val="6"/>
                <c:pt idx="0">
                  <c:v>企业进校专场招聘会</c:v>
                </c:pt>
                <c:pt idx="1">
                  <c:v>大型校园招聘会</c:v>
                </c:pt>
                <c:pt idx="2">
                  <c:v>就业指导讲座</c:v>
                </c:pt>
                <c:pt idx="3">
                  <c:v>就业创业指导等各类选修课</c:v>
                </c:pt>
                <c:pt idx="4">
                  <c:v>职业规划大赛、挑战杯、创新创业训练计划等各类竞</c:v>
                </c:pt>
                <c:pt idx="5">
                  <c:v>都没参加过</c:v>
                </c:pt>
              </c:strCache>
            </c:strRef>
          </c:cat>
          <c:val>
            <c:numRef>
              <c:f>'[Chart17 in Wps.xlsx]Sheet1'!$B$2:$B$7</c:f>
              <c:numCache>
                <c:formatCode>0.00%</c:formatCode>
                <c:ptCount val="6"/>
                <c:pt idx="0">
                  <c:v>0.4583</c:v>
                </c:pt>
                <c:pt idx="1">
                  <c:v>0.5</c:v>
                </c:pt>
                <c:pt idx="2">
                  <c:v>0.4167</c:v>
                </c:pt>
                <c:pt idx="3">
                  <c:v>0.25</c:v>
                </c:pt>
                <c:pt idx="4">
                  <c:v>0.2083</c:v>
                </c:pt>
                <c:pt idx="5">
                  <c:v>0.1458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15"/>
          <c:y val="0.55925925925925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151388888888889"/>
          <c:y val="0.052083333333333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34875"/>
          <c:y val="0.00694444444444444"/>
          <c:w val="0.546388888888889"/>
          <c:h val="0.910648148148148"/>
        </c:manualLayout>
      </c:layout>
      <c:pieChart>
        <c:varyColors val="1"/>
        <c:ser>
          <c:idx val="0"/>
          <c:order val="0"/>
          <c:tx>
            <c:strRef>
              <c:f>'[Chart18 in Wps.xlsx]Sheet1'!$B$1</c:f>
              <c:strCache>
                <c:ptCount val="1"/>
                <c:pt idx="0">
                  <c:v>百分比</c:v>
                </c:pt>
              </c:strCache>
            </c:strRef>
          </c:tx>
          <c:spPr/>
          <c:explosion val="0"/>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'[Chart18 in Wps.xlsx]Sheet1'!$A$2:$A$8</c:f>
              <c:strCache>
                <c:ptCount val="7"/>
                <c:pt idx="0">
                  <c:v>不感兴趣</c:v>
                </c:pt>
                <c:pt idx="1">
                  <c:v>不需要就业指导</c:v>
                </c:pt>
                <c:pt idx="2">
                  <c:v>类型单一，不能满足需求</c:v>
                </c:pt>
                <c:pt idx="3">
                  <c:v>活动内容不够吸引人</c:v>
                </c:pt>
                <c:pt idx="4">
                  <c:v>到校企业知名度不够</c:v>
                </c:pt>
                <c:pt idx="5">
                  <c:v>招聘的岗位不符合要求</c:v>
                </c:pt>
                <c:pt idx="6">
                  <c:v>其他</c:v>
                </c:pt>
              </c:strCache>
            </c:strRef>
          </c:cat>
          <c:val>
            <c:numRef>
              <c:f>'[Chart18 in Wps.xlsx]Sheet1'!$B$2:$B$8</c:f>
              <c:numCache>
                <c:formatCode>0.00%</c:formatCode>
                <c:ptCount val="7"/>
                <c:pt idx="0">
                  <c:v>0.3333</c:v>
                </c:pt>
                <c:pt idx="1">
                  <c:v>0.1042</c:v>
                </c:pt>
                <c:pt idx="2">
                  <c:v>0.3958</c:v>
                </c:pt>
                <c:pt idx="3">
                  <c:v>0.2917</c:v>
                </c:pt>
                <c:pt idx="4">
                  <c:v>0.1042</c:v>
                </c:pt>
                <c:pt idx="5">
                  <c:v>0.1875</c:v>
                </c:pt>
                <c:pt idx="6">
                  <c:v>0.1042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1125"/>
          <c:y val="0.408564814814815"/>
          <c:w val="0.338055555555556"/>
          <c:h val="0.51041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'[Chart20 in Wps.xlsx]Sheet1'!$B$1</c:f>
              <c:strCache>
                <c:ptCount val="1"/>
                <c:pt idx="0">
                  <c:v>人数</c:v>
                </c:pt>
              </c:strCache>
            </c:strRef>
          </c:tx>
          <c:spPr>
            <a:solidFill>
              <a:schemeClr val="accent1"/>
            </a:solidFill>
            <a:ln>
              <a:noFill/>
            </a:ln>
            <a:effectLst/>
          </c:spPr>
          <c:invertIfNegative val="0"/>
          <c:dLbls>
            <c:delete val="1"/>
          </c:dLbls>
          <c:cat>
            <c:strRef>
              <c:f>'[Chart20 in Wps.xlsx]Sheet1'!$A$2:$A$6</c:f>
              <c:strCache>
                <c:ptCount val="5"/>
                <c:pt idx="0">
                  <c:v>辅导员</c:v>
                </c:pt>
                <c:pt idx="1">
                  <c:v>就业指导中心</c:v>
                </c:pt>
                <c:pt idx="2">
                  <c:v>导师</c:v>
                </c:pt>
                <c:pt idx="3">
                  <c:v>专业老师</c:v>
                </c:pt>
                <c:pt idx="4">
                  <c:v>学长学姐</c:v>
                </c:pt>
              </c:strCache>
            </c:strRef>
          </c:cat>
          <c:val>
            <c:numRef>
              <c:f>'[Chart20 in Wps.xlsx]Sheet1'!$B$2:$B$6</c:f>
              <c:numCache>
                <c:formatCode>General</c:formatCode>
                <c:ptCount val="5"/>
                <c:pt idx="0">
                  <c:v>20</c:v>
                </c:pt>
                <c:pt idx="1">
                  <c:v>14</c:v>
                </c:pt>
                <c:pt idx="2">
                  <c:v>16</c:v>
                </c:pt>
                <c:pt idx="3">
                  <c:v>14</c:v>
                </c:pt>
                <c:pt idx="4">
                  <c:v>25</c:v>
                </c:pt>
              </c:numCache>
            </c:numRef>
          </c:val>
        </c:ser>
        <c:dLbls>
          <c:showLegendKey val="0"/>
          <c:showVal val="0"/>
          <c:showCatName val="0"/>
          <c:showSerName val="0"/>
          <c:showPercent val="0"/>
          <c:showBubbleSize val="0"/>
        </c:dLbls>
        <c:gapWidth val="219"/>
        <c:overlap val="-27"/>
        <c:axId val="359957113"/>
        <c:axId val="486152563"/>
      </c:barChart>
      <c:catAx>
        <c:axId val="3599571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6152563"/>
        <c:crosses val="autoZero"/>
        <c:auto val="1"/>
        <c:lblAlgn val="ctr"/>
        <c:lblOffset val="100"/>
        <c:noMultiLvlLbl val="0"/>
      </c:catAx>
      <c:valAx>
        <c:axId val="4861525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995711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9865</Words>
  <Characters>11096</Characters>
  <Application>WPS Office</Application>
  <DocSecurity>0</DocSecurity>
  <Paragraphs>309</Paragraphs>
  <ScaleCrop>false</ScaleCrop>
  <LinksUpToDate>false</LinksUpToDate>
  <CharactersWithSpaces>11417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2016-12-18T07:02:00Z</dcterms:created>
  <dc:creator>Administrator</dc:creator>
  <lastModifiedBy>Mi-4c</lastModifiedBy>
  <dcterms:modified xsi:type="dcterms:W3CDTF">2016-12-28T02:57:56Z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