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泉州师范学院非英语语种学生修读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大学日语</w:t>
      </w:r>
      <w:r>
        <w:rPr>
          <w:rFonts w:hint="eastAsia" w:ascii="黑体" w:hAnsi="黑体" w:eastAsia="黑体"/>
          <w:sz w:val="32"/>
          <w:szCs w:val="32"/>
        </w:rPr>
        <w:t>申请表</w:t>
      </w:r>
    </w:p>
    <w:p>
      <w:pPr>
        <w:spacing w:line="240" w:lineRule="exact"/>
      </w:pPr>
      <w:r>
        <w:rPr>
          <w:rFonts w:hint="eastAsia"/>
          <w:sz w:val="28"/>
          <w:szCs w:val="28"/>
        </w:rPr>
        <w:t>　　　　　　　</w:t>
      </w:r>
      <w:r>
        <w:rPr>
          <w:sz w:val="28"/>
          <w:szCs w:val="28"/>
        </w:rPr>
        <w:t xml:space="preserve"> </w:t>
      </w:r>
    </w:p>
    <w:tbl>
      <w:tblPr>
        <w:tblStyle w:val="5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210"/>
        <w:gridCol w:w="862"/>
        <w:gridCol w:w="1783"/>
        <w:gridCol w:w="910"/>
        <w:gridCol w:w="1152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入学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语种</w:t>
            </w:r>
          </w:p>
        </w:tc>
        <w:tc>
          <w:tcPr>
            <w:tcW w:w="793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1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8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8456" w:type="dxa"/>
            <w:gridSpan w:val="7"/>
            <w:vAlign w:val="center"/>
          </w:tcPr>
          <w:p>
            <w:pPr>
              <w:ind w:firstLine="960" w:firstLineChars="4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本人申请大学英语课程改为修读大学日语课程，开课后不再变更。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880" w:firstLineChars="12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firstLine="2880" w:firstLineChars="12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firstLine="2880" w:firstLineChars="1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　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6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同意该生大学英语课程改为修读大学日语课程，并修订其个人培养方案。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160" w:firstLineChars="9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　　　（公章）　　　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　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　日</w:t>
            </w:r>
          </w:p>
          <w:p>
            <w:pPr>
              <w:ind w:firstLine="2160" w:firstLineChars="90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6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　　　（公章）　　　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　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　日</w:t>
            </w:r>
          </w:p>
        </w:tc>
      </w:tr>
    </w:tbl>
    <w:p>
      <w:r>
        <w:rPr>
          <w:rFonts w:hint="eastAsia"/>
        </w:rPr>
        <w:t>注：本表一式三份，学生</w:t>
      </w:r>
      <w:r>
        <w:rPr>
          <w:rFonts w:hint="eastAsia"/>
          <w:lang w:val="en-US" w:eastAsia="zh-CN"/>
        </w:rPr>
        <w:t>本人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学生</w:t>
      </w:r>
      <w:r>
        <w:rPr>
          <w:rFonts w:hint="eastAsia"/>
        </w:rPr>
        <w:t>所在学院、</w:t>
      </w:r>
      <w:r>
        <w:rPr>
          <w:rFonts w:hint="eastAsia"/>
          <w:lang w:val="en-US" w:eastAsia="zh-CN"/>
        </w:rPr>
        <w:t>教务处</w:t>
      </w:r>
      <w:r>
        <w:rPr>
          <w:rFonts w:hint="eastAsia"/>
        </w:rPr>
        <w:t>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TlmYTQ5OWNjNjZhNWYzNTU5NGIxNjc2OWUwZjAifQ=="/>
  </w:docVars>
  <w:rsids>
    <w:rsidRoot w:val="005A4E7D"/>
    <w:rsid w:val="0006210B"/>
    <w:rsid w:val="00064AEC"/>
    <w:rsid w:val="00084C46"/>
    <w:rsid w:val="00225C6B"/>
    <w:rsid w:val="00257D9C"/>
    <w:rsid w:val="002C0710"/>
    <w:rsid w:val="003B0CD8"/>
    <w:rsid w:val="003B2AA2"/>
    <w:rsid w:val="00430712"/>
    <w:rsid w:val="005260F1"/>
    <w:rsid w:val="00590411"/>
    <w:rsid w:val="005A0619"/>
    <w:rsid w:val="005A4E7D"/>
    <w:rsid w:val="005E5E49"/>
    <w:rsid w:val="00623AAF"/>
    <w:rsid w:val="006423E2"/>
    <w:rsid w:val="006774E5"/>
    <w:rsid w:val="006B60BB"/>
    <w:rsid w:val="006F1B12"/>
    <w:rsid w:val="007303FD"/>
    <w:rsid w:val="00785119"/>
    <w:rsid w:val="00790ABA"/>
    <w:rsid w:val="00902BF1"/>
    <w:rsid w:val="00954E3A"/>
    <w:rsid w:val="00957ACA"/>
    <w:rsid w:val="009F5B81"/>
    <w:rsid w:val="00A8244D"/>
    <w:rsid w:val="00B7645B"/>
    <w:rsid w:val="00B857F4"/>
    <w:rsid w:val="00BB2BC1"/>
    <w:rsid w:val="00BD446D"/>
    <w:rsid w:val="00C03B00"/>
    <w:rsid w:val="00E10F26"/>
    <w:rsid w:val="00E51517"/>
    <w:rsid w:val="00F9328B"/>
    <w:rsid w:val="00F93FB3"/>
    <w:rsid w:val="08476588"/>
    <w:rsid w:val="23533187"/>
    <w:rsid w:val="26F344AD"/>
    <w:rsid w:val="2E61506D"/>
    <w:rsid w:val="4EC07DC7"/>
    <w:rsid w:val="517A31FF"/>
    <w:rsid w:val="58F61409"/>
    <w:rsid w:val="63561435"/>
    <w:rsid w:val="67172668"/>
    <w:rsid w:val="6D792C21"/>
    <w:rsid w:val="77D45CF2"/>
    <w:rsid w:val="786218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170</Words>
  <Characters>170</Characters>
  <Lines>3</Lines>
  <Paragraphs>1</Paragraphs>
  <TotalTime>0</TotalTime>
  <ScaleCrop>false</ScaleCrop>
  <LinksUpToDate>false</LinksUpToDate>
  <CharactersWithSpaces>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2018-10-10T08:36:00Z</dcterms:created>
  <dc:creator>user</dc:creator>
  <cp:lastModifiedBy>林亚娥</cp:lastModifiedBy>
  <cp:lastPrinted>2022-09-19T10:09:00Z</cp:lastPrinted>
  <dcterms:modified xsi:type="dcterms:W3CDTF">2023-09-21T07:04:02Z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D6977474484345B8B9173DB24A83821E</vt:lpwstr>
  </property>
</Properties>
</file>