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ascii="方正小标宋简体" w:hAnsi="方正小标宋简体" w:eastAsia="方正小标宋简体" w:cs="方正小标宋简体"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hAnsi="方正小标宋简体" w:eastAsia="方正小标宋简体" w:cs="方正小标宋简体"/>
          <w:bCs/>
          <w:sz w:val="32"/>
          <w:szCs w:val="32"/>
        </w:rPr>
        <w:instrText xml:space="preserve">ADDIN CNKISM.UserStyle</w:instrText>
      </w:r>
      <w:r>
        <w:rPr>
          <w:rFonts w:ascii="方正小标宋简体" w:hAnsi="方正小标宋简体" w:eastAsia="方正小标宋简体" w:cs="方正小标宋简体"/>
          <w:bCs/>
          <w:sz w:val="32"/>
          <w:szCs w:val="32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泉州师院杨晓翔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教授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赴日本参加国际学术会议总结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本人应邀于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2019年1月19日至22日赴日本参加</w:t>
      </w: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ascii="仿宋_GB2312" w:hAnsi="仿宋_GB2312" w:eastAsia="仿宋_GB2312" w:cs="仿宋_GB2312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年第四</w:t>
      </w:r>
      <w:r>
        <w:rPr>
          <w:rFonts w:ascii="仿宋_GB2312" w:hAnsi="仿宋_GB2312" w:eastAsia="仿宋_GB2312" w:cs="仿宋_GB2312"/>
          <w:sz w:val="28"/>
          <w:szCs w:val="28"/>
        </w:rPr>
        <w:t>届复合材料和材料工程国际会议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ascii="仿宋_GB2312" w:hAnsi="仿宋_GB2312" w:eastAsia="仿宋_GB2312" w:cs="仿宋_GB2312"/>
          <w:sz w:val="28"/>
          <w:szCs w:val="28"/>
        </w:rPr>
        <w:t>该会议起始于2016年，在亚洲各国轮回举办，至今已举办3届。会议的目的是促进复合材料力学科学家和工程师之间的国际合作，使</w:t>
      </w:r>
      <w:r>
        <w:rPr>
          <w:rFonts w:hint="eastAsia" w:ascii="仿宋_GB2312" w:hAnsi="仿宋_GB2312" w:eastAsia="仿宋_GB2312" w:cs="仿宋_GB2312"/>
          <w:sz w:val="28"/>
          <w:szCs w:val="28"/>
        </w:rPr>
        <w:t>我们</w:t>
      </w:r>
      <w:r>
        <w:rPr>
          <w:rFonts w:ascii="仿宋_GB2312" w:hAnsi="仿宋_GB2312" w:eastAsia="仿宋_GB2312" w:cs="仿宋_GB2312"/>
          <w:sz w:val="28"/>
          <w:szCs w:val="28"/>
        </w:rPr>
        <w:t>能对材料安全设计问题产生综合的解决方法，鼓励与会者批判现有的想法，并探索新的研究思路。该会议得到了世界各国材料领域专家的支持，是展示最新科研成果和领先技术的国际论坛。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此次会议</w:t>
      </w:r>
      <w:r>
        <w:rPr>
          <w:rFonts w:ascii="仿宋_GB2312" w:hAnsi="仿宋_GB2312" w:eastAsia="仿宋_GB2312" w:cs="仿宋_GB2312"/>
          <w:sz w:val="28"/>
          <w:szCs w:val="28"/>
        </w:rPr>
        <w:t>由日本东京理科大学主办。</w:t>
      </w:r>
      <w:r>
        <w:rPr>
          <w:rFonts w:hint="eastAsia" w:ascii="仿宋_GB2312" w:hAnsi="仿宋_GB2312" w:eastAsia="仿宋_GB2312" w:cs="仿宋_GB2312"/>
          <w:sz w:val="28"/>
          <w:szCs w:val="28"/>
        </w:rPr>
        <w:t>会议吸引了各个国家和地区的百余位专家、学者的参加。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本人于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日办理完报道手续，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日开始本次会议的开幕式，由会议主席进行了开幕演讲，演讲内容涵盖了本次会议的意旨以及复合材料发展的新动态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按照研究方向，会议分为9 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分论坛</w:t>
      </w:r>
      <w:r>
        <w:rPr>
          <w:rFonts w:hint="eastAsia" w:ascii="仿宋_GB2312" w:hAnsi="仿宋_GB2312" w:eastAsia="仿宋_GB2312" w:cs="仿宋_GB2312"/>
          <w:sz w:val="28"/>
          <w:szCs w:val="28"/>
        </w:rPr>
        <w:t>，各自组员在各自分会场进行报告，其余人可以按照各自兴趣选择聆听，从而促进交流。每天分为四个阶段进行汇报，上、下午各两阶段，一阶段约</w:t>
      </w:r>
      <w:r>
        <w:rPr>
          <w:rFonts w:ascii="仿宋_GB2312" w:hAnsi="仿宋_GB2312" w:eastAsia="仿宋_GB2312" w:cs="仿宋_GB2312"/>
          <w:sz w:val="28"/>
          <w:szCs w:val="28"/>
        </w:rPr>
        <w:t>90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本人的</w:t>
      </w:r>
      <w:r>
        <w:rPr>
          <w:rFonts w:hint="eastAsia" w:ascii="仿宋_GB2312" w:hAnsi="仿宋_GB2312" w:eastAsia="仿宋_GB2312" w:cs="仿宋_GB2312"/>
          <w:sz w:val="28"/>
          <w:szCs w:val="28"/>
        </w:rPr>
        <w:t>论文题目是</w:t>
      </w:r>
      <w:r>
        <w:rPr>
          <w:rFonts w:hint="eastAsia" w:ascii="仿宋_GB2312" w:hAnsi="仿宋_GB2312" w:eastAsia="仿宋_GB2312" w:cs="仿宋_GB2312"/>
          <w:sz w:val="32"/>
          <w:szCs w:val="32"/>
        </w:rPr>
        <w:t>《评估三维有限元内嵌技术在复合材料研究中的应用》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ascii="仿宋_GB2312" w:hAnsi="仿宋_GB2312" w:eastAsia="仿宋_GB2312" w:cs="仿宋_GB2312"/>
          <w:sz w:val="28"/>
          <w:szCs w:val="28"/>
        </w:rPr>
        <w:t>Evaluation of 3D embedded element technique in the finite element analysis for the composite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，分配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在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日下午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session </w:t>
      </w: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分会场进行宣读，本论文也得到了与会专家和学者的认可和兴趣，与专家学者交流，可谓收获颇丰。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经过这次会议，得以一睹诸多学者的风采，也有幸聆听了很多优秀的报告，对当前国际上前沿的研究方向及方法内容有了一定的了解。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本人充分利用空闲时间，</w:t>
      </w:r>
      <w:r>
        <w:rPr>
          <w:rFonts w:hint="eastAsia" w:ascii="仿宋_GB2312" w:hAnsi="仿宋_GB2312" w:eastAsia="仿宋_GB2312" w:cs="仿宋_GB2312"/>
          <w:sz w:val="28"/>
          <w:szCs w:val="28"/>
        </w:rPr>
        <w:t>与参会者自由交流，加深了对一些问题的理解，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有助于推动</w:t>
      </w:r>
      <w:r>
        <w:rPr>
          <w:rFonts w:hint="eastAsia" w:ascii="仿宋_GB2312" w:hAnsi="仿宋_GB2312" w:eastAsia="仿宋_GB2312" w:cs="仿宋_GB2312"/>
          <w:sz w:val="28"/>
          <w:szCs w:val="28"/>
        </w:rPr>
        <w:t>后续的研究起。参加国际学术会议不仅是展现自我和了解学术前沿的机会，更是我们结识优秀专家的契机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学习和借鉴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专家们优秀的地方</w:t>
      </w:r>
      <w:r>
        <w:rPr>
          <w:rFonts w:hint="eastAsia" w:ascii="仿宋_GB2312" w:hAnsi="仿宋_GB2312" w:eastAsia="仿宋_GB2312" w:cs="仿宋_GB2312"/>
          <w:sz w:val="28"/>
          <w:szCs w:val="28"/>
        </w:rPr>
        <w:t>，启发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我们的科学研究</w:t>
      </w:r>
      <w:r>
        <w:rPr>
          <w:rFonts w:hint="eastAsia" w:ascii="仿宋_GB2312" w:hAnsi="仿宋_GB2312" w:eastAsia="仿宋_GB2312" w:cs="仿宋_GB2312"/>
          <w:sz w:val="28"/>
          <w:szCs w:val="28"/>
        </w:rPr>
        <w:t>。作为高校科研工作者，我们应该认识并珍惜每一次的学术科研的机会和条件，积极思考，广泛交流，不断地提升自己专业能力。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exact"/>
        <w:ind w:firstLine="480" w:firstLineChars="200"/>
        <w:jc w:val="left"/>
        <w:textAlignment w:val="auto"/>
        <w:rPr>
          <w:rFonts w:ascii="宋体" w:hAnsi="宋体" w:eastAsia="宋体" w:cs="Times New Roman"/>
          <w:bCs/>
          <w:color w:val="545454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545454"/>
          <w:sz w:val="24"/>
          <w:szCs w:val="24"/>
        </w:rPr>
        <w:t xml:space="preserve">                                       </w:t>
      </w:r>
    </w:p>
    <w:sectPr>
      <w:pgSz w:w="11906" w:h="16838"/>
      <w:pgMar w:top="1157" w:right="1417" w:bottom="115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8A"/>
    <w:rsid w:val="00043E77"/>
    <w:rsid w:val="00094988"/>
    <w:rsid w:val="000E0E01"/>
    <w:rsid w:val="0018189D"/>
    <w:rsid w:val="001F0627"/>
    <w:rsid w:val="002979E8"/>
    <w:rsid w:val="003821F6"/>
    <w:rsid w:val="003C7019"/>
    <w:rsid w:val="00502ED3"/>
    <w:rsid w:val="0058341C"/>
    <w:rsid w:val="00594167"/>
    <w:rsid w:val="005B7482"/>
    <w:rsid w:val="006312A6"/>
    <w:rsid w:val="00644CF7"/>
    <w:rsid w:val="00762F7B"/>
    <w:rsid w:val="00833A7F"/>
    <w:rsid w:val="00871F91"/>
    <w:rsid w:val="008A1AA0"/>
    <w:rsid w:val="008A2057"/>
    <w:rsid w:val="0093388A"/>
    <w:rsid w:val="00A20576"/>
    <w:rsid w:val="00A241B4"/>
    <w:rsid w:val="00A634B1"/>
    <w:rsid w:val="00A911DB"/>
    <w:rsid w:val="00BC5313"/>
    <w:rsid w:val="00C41D76"/>
    <w:rsid w:val="00C57F6E"/>
    <w:rsid w:val="00C704B5"/>
    <w:rsid w:val="00CA39CC"/>
    <w:rsid w:val="00CC663E"/>
    <w:rsid w:val="00CF0A8A"/>
    <w:rsid w:val="00CF6B11"/>
    <w:rsid w:val="00D174DD"/>
    <w:rsid w:val="00D20558"/>
    <w:rsid w:val="00DF2097"/>
    <w:rsid w:val="00E60793"/>
    <w:rsid w:val="00EC56F1"/>
    <w:rsid w:val="00F63AFC"/>
    <w:rsid w:val="00FC048B"/>
    <w:rsid w:val="00FC420A"/>
    <w:rsid w:val="00FC57C8"/>
    <w:rsid w:val="02B028E0"/>
    <w:rsid w:val="22153EB7"/>
    <w:rsid w:val="2A7D2B00"/>
    <w:rsid w:val="2D610A81"/>
    <w:rsid w:val="53DD538A"/>
    <w:rsid w:val="59B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</Words>
  <Characters>1046</Characters>
  <Lines>8</Lines>
  <Paragraphs>2</Paragraphs>
  <TotalTime>1</TotalTime>
  <ScaleCrop>false</ScaleCrop>
  <LinksUpToDate>false</LinksUpToDate>
  <CharactersWithSpaces>1227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2019-02-26T07:09:00Z</dcterms:created>
  <dc:creator>gao jianhong</dc:creator>
  <cp:lastModifiedBy>Winni H</cp:lastModifiedBy>
  <cp:lastPrinted>2018-10-31T03:08:00Z</cp:lastPrinted>
  <dcterms:modified xsi:type="dcterms:W3CDTF">2019-02-28T07:41:55Z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